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6E8" w:rsidRPr="002F2DA7" w:rsidRDefault="007956E8">
      <w:pPr>
        <w:rPr>
          <w:sz w:val="24"/>
          <w:szCs w:val="24"/>
          <w:lang w:val="uk-UA"/>
        </w:rPr>
      </w:pPr>
    </w:p>
    <w:p w:rsidR="002F2DA7" w:rsidRPr="002F2DA7" w:rsidRDefault="008564C9" w:rsidP="002F2DA7">
      <w:pPr>
        <w:widowControl/>
        <w:autoSpaceDE/>
        <w:autoSpaceDN/>
        <w:adjustRightInd/>
        <w:ind w:right="113"/>
        <w:jc w:val="center"/>
        <w:rPr>
          <w:sz w:val="22"/>
          <w:szCs w:val="24"/>
        </w:rPr>
      </w:pPr>
      <w:r w:rsidRPr="002F2DA7">
        <w:rPr>
          <w:sz w:val="24"/>
          <w:szCs w:val="24"/>
        </w:rPr>
        <w:object w:dxaOrig="6241"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1.75pt" o:ole="">
            <v:imagedata r:id="rId7" o:title=""/>
          </v:shape>
          <o:OLEObject Type="Embed" ProgID="MSDraw" ShapeID="_x0000_i1025" DrawAspect="Content" ObjectID="_1546772738" r:id="rId8">
            <o:FieldCodes>\* MERGEFORMAT</o:FieldCodes>
          </o:OLEObject>
        </w:object>
      </w:r>
    </w:p>
    <w:p w:rsidR="002F2DA7" w:rsidRPr="002F2DA7" w:rsidRDefault="002F2DA7" w:rsidP="002F2DA7">
      <w:pPr>
        <w:widowControl/>
        <w:autoSpaceDE/>
        <w:autoSpaceDN/>
        <w:adjustRightInd/>
        <w:jc w:val="center"/>
        <w:rPr>
          <w:sz w:val="16"/>
          <w:szCs w:val="16"/>
        </w:rPr>
      </w:pPr>
    </w:p>
    <w:p w:rsidR="002F2DA7" w:rsidRPr="002F2DA7" w:rsidRDefault="002F2DA7" w:rsidP="002F2DA7">
      <w:pPr>
        <w:widowControl/>
        <w:autoSpaceDE/>
        <w:autoSpaceDN/>
        <w:adjustRightInd/>
        <w:jc w:val="center"/>
        <w:rPr>
          <w:sz w:val="28"/>
          <w:szCs w:val="28"/>
        </w:rPr>
      </w:pPr>
      <w:r w:rsidRPr="002F2DA7">
        <w:rPr>
          <w:sz w:val="28"/>
          <w:szCs w:val="28"/>
        </w:rPr>
        <w:t>АНТИМОНОПОЛЬНИЙ   КОМІТЕТ   УКРАЇНИ</w:t>
      </w:r>
    </w:p>
    <w:p w:rsidR="002F2DA7" w:rsidRPr="002F2DA7" w:rsidRDefault="002F2DA7" w:rsidP="002F2DA7">
      <w:pPr>
        <w:widowControl/>
        <w:autoSpaceDE/>
        <w:autoSpaceDN/>
        <w:adjustRightInd/>
        <w:jc w:val="center"/>
        <w:rPr>
          <w:sz w:val="28"/>
          <w:szCs w:val="28"/>
        </w:rPr>
      </w:pPr>
      <w:r w:rsidRPr="002F2DA7">
        <w:rPr>
          <w:sz w:val="28"/>
          <w:szCs w:val="28"/>
        </w:rPr>
        <w:t>ПОЛТАВСЬКЕ ОБЛАСНЕ ТЕРИТОРІАЛЬНЕ ВІДДІЛЕННЯ</w:t>
      </w:r>
    </w:p>
    <w:p w:rsidR="002F2DA7" w:rsidRPr="002F2DA7" w:rsidRDefault="002F2DA7" w:rsidP="002F2DA7">
      <w:pPr>
        <w:widowControl/>
        <w:autoSpaceDE/>
        <w:autoSpaceDN/>
        <w:adjustRightInd/>
        <w:jc w:val="center"/>
        <w:rPr>
          <w:sz w:val="28"/>
          <w:szCs w:val="28"/>
        </w:rPr>
      </w:pPr>
    </w:p>
    <w:p w:rsidR="002F2DA7" w:rsidRPr="002F2DA7" w:rsidRDefault="002F2DA7" w:rsidP="002F2DA7">
      <w:pPr>
        <w:widowControl/>
        <w:tabs>
          <w:tab w:val="left" w:leader="hyphen" w:pos="10206"/>
        </w:tabs>
        <w:autoSpaceDE/>
        <w:autoSpaceDN/>
        <w:adjustRightInd/>
        <w:jc w:val="center"/>
        <w:rPr>
          <w:sz w:val="28"/>
          <w:szCs w:val="28"/>
        </w:rPr>
      </w:pPr>
      <w:r w:rsidRPr="002F2DA7">
        <w:rPr>
          <w:sz w:val="28"/>
          <w:szCs w:val="28"/>
        </w:rPr>
        <w:t>РЕКОМЕНДАЦІЇ</w:t>
      </w:r>
    </w:p>
    <w:p w:rsidR="002F2DA7" w:rsidRPr="002F2DA7" w:rsidRDefault="002F2DA7" w:rsidP="002F2DA7">
      <w:pPr>
        <w:widowControl/>
        <w:tabs>
          <w:tab w:val="left" w:leader="hyphen" w:pos="10206"/>
        </w:tabs>
        <w:autoSpaceDE/>
        <w:autoSpaceDN/>
        <w:adjustRightInd/>
        <w:jc w:val="center"/>
        <w:rPr>
          <w:sz w:val="28"/>
          <w:szCs w:val="28"/>
        </w:rPr>
      </w:pPr>
      <w:r w:rsidRPr="002F2DA7">
        <w:rPr>
          <w:sz w:val="28"/>
          <w:szCs w:val="28"/>
        </w:rPr>
        <w:t>АДМІНІСТРАТИВНОЇ КОЛЕГІЇ</w:t>
      </w:r>
    </w:p>
    <w:p w:rsidR="002F2DA7" w:rsidRPr="002F2DA7" w:rsidRDefault="002F2DA7" w:rsidP="002F2DA7">
      <w:pPr>
        <w:autoSpaceDE/>
        <w:autoSpaceDN/>
        <w:adjustRightInd/>
        <w:jc w:val="center"/>
        <w:rPr>
          <w:bCs/>
          <w:sz w:val="28"/>
          <w:szCs w:val="28"/>
        </w:rPr>
      </w:pPr>
    </w:p>
    <w:p w:rsidR="002F2DA7" w:rsidRPr="002F2DA7" w:rsidRDefault="002F2DA7" w:rsidP="002F2DA7">
      <w:pPr>
        <w:autoSpaceDE/>
        <w:autoSpaceDN/>
        <w:adjustRightInd/>
        <w:jc w:val="center"/>
        <w:rPr>
          <w:b/>
          <w:sz w:val="22"/>
          <w:szCs w:val="22"/>
        </w:rPr>
      </w:pPr>
      <w:r w:rsidRPr="002F2DA7">
        <w:rPr>
          <w:bCs/>
          <w:sz w:val="28"/>
          <w:szCs w:val="28"/>
        </w:rPr>
        <w:t xml:space="preserve">           </w:t>
      </w:r>
      <w:proofErr w:type="spellStart"/>
      <w:r w:rsidRPr="002F2DA7">
        <w:rPr>
          <w:b/>
          <w:sz w:val="22"/>
          <w:szCs w:val="22"/>
        </w:rPr>
        <w:t>Вул</w:t>
      </w:r>
      <w:proofErr w:type="spellEnd"/>
      <w:r w:rsidRPr="002F2DA7">
        <w:rPr>
          <w:b/>
          <w:sz w:val="22"/>
          <w:szCs w:val="22"/>
        </w:rPr>
        <w:t xml:space="preserve">. </w:t>
      </w:r>
      <w:proofErr w:type="spellStart"/>
      <w:r w:rsidRPr="002F2DA7">
        <w:rPr>
          <w:b/>
          <w:sz w:val="22"/>
          <w:szCs w:val="22"/>
        </w:rPr>
        <w:t>Зигіна</w:t>
      </w:r>
      <w:proofErr w:type="spellEnd"/>
      <w:r w:rsidRPr="002F2DA7">
        <w:rPr>
          <w:b/>
          <w:sz w:val="22"/>
          <w:szCs w:val="22"/>
        </w:rPr>
        <w:t xml:space="preserve">, </w:t>
      </w:r>
      <w:smartTag w:uri="urn:schemas-microsoft-com:office:smarttags" w:element="metricconverter">
        <w:smartTagPr>
          <w:attr w:name="ProductID" w:val="1, м"/>
        </w:smartTagPr>
        <w:r w:rsidRPr="002F2DA7">
          <w:rPr>
            <w:b/>
            <w:sz w:val="22"/>
            <w:szCs w:val="22"/>
          </w:rPr>
          <w:t xml:space="preserve">1, </w:t>
        </w:r>
        <w:proofErr w:type="spellStart"/>
        <w:r w:rsidRPr="002F2DA7">
          <w:rPr>
            <w:b/>
            <w:sz w:val="22"/>
            <w:szCs w:val="22"/>
          </w:rPr>
          <w:t>м</w:t>
        </w:r>
      </w:smartTag>
      <w:r w:rsidRPr="002F2DA7">
        <w:rPr>
          <w:b/>
          <w:sz w:val="22"/>
          <w:szCs w:val="22"/>
        </w:rPr>
        <w:t>.Полтава</w:t>
      </w:r>
      <w:proofErr w:type="spellEnd"/>
      <w:r w:rsidRPr="002F2DA7">
        <w:rPr>
          <w:b/>
          <w:sz w:val="22"/>
          <w:szCs w:val="22"/>
        </w:rPr>
        <w:t xml:space="preserve">, </w:t>
      </w:r>
      <w:proofErr w:type="spellStart"/>
      <w:r w:rsidRPr="002F2DA7">
        <w:rPr>
          <w:b/>
          <w:sz w:val="22"/>
          <w:szCs w:val="22"/>
        </w:rPr>
        <w:t>Полтавська</w:t>
      </w:r>
      <w:proofErr w:type="spellEnd"/>
      <w:r w:rsidRPr="002F2DA7">
        <w:rPr>
          <w:b/>
          <w:sz w:val="22"/>
          <w:szCs w:val="22"/>
        </w:rPr>
        <w:t xml:space="preserve"> область, 36000, тел/факс (0532) 56-39-77</w:t>
      </w:r>
    </w:p>
    <w:p w:rsidR="002F2DA7" w:rsidRPr="002F2DA7" w:rsidRDefault="002F2DA7" w:rsidP="002F2DA7">
      <w:pPr>
        <w:autoSpaceDE/>
        <w:autoSpaceDN/>
        <w:adjustRightInd/>
        <w:jc w:val="center"/>
        <w:rPr>
          <w:b/>
          <w:sz w:val="22"/>
          <w:szCs w:val="22"/>
          <w:lang w:val="en-GB"/>
        </w:rPr>
      </w:pPr>
      <w:r w:rsidRPr="002F2DA7">
        <w:rPr>
          <w:b/>
          <w:sz w:val="22"/>
          <w:szCs w:val="22"/>
        </w:rPr>
        <w:t xml:space="preserve">      </w:t>
      </w:r>
      <w:proofErr w:type="gramStart"/>
      <w:r w:rsidRPr="002F2DA7">
        <w:rPr>
          <w:b/>
          <w:sz w:val="22"/>
          <w:szCs w:val="22"/>
          <w:lang w:val="en-US"/>
        </w:rPr>
        <w:t>e</w:t>
      </w:r>
      <w:r w:rsidRPr="002F2DA7">
        <w:rPr>
          <w:b/>
          <w:sz w:val="22"/>
          <w:szCs w:val="22"/>
          <w:lang w:val="en-GB"/>
        </w:rPr>
        <w:t>-</w:t>
      </w:r>
      <w:r w:rsidRPr="002F2DA7">
        <w:rPr>
          <w:b/>
          <w:sz w:val="22"/>
          <w:szCs w:val="22"/>
          <w:lang w:val="en-US"/>
        </w:rPr>
        <w:t>mail</w:t>
      </w:r>
      <w:proofErr w:type="gramEnd"/>
      <w:r w:rsidRPr="002F2DA7">
        <w:rPr>
          <w:b/>
          <w:sz w:val="22"/>
          <w:szCs w:val="22"/>
          <w:lang w:val="en-GB"/>
        </w:rPr>
        <w:t xml:space="preserve">: </w:t>
      </w:r>
      <w:hyperlink r:id="rId9" w:history="1">
        <w:r w:rsidRPr="002F2DA7">
          <w:rPr>
            <w:b/>
            <w:color w:val="0000FF"/>
            <w:sz w:val="22"/>
            <w:szCs w:val="22"/>
            <w:u w:val="single"/>
            <w:lang w:val="en-US"/>
          </w:rPr>
          <w:t>pl</w:t>
        </w:r>
        <w:r w:rsidRPr="002F2DA7">
          <w:rPr>
            <w:b/>
            <w:color w:val="0000FF"/>
            <w:sz w:val="22"/>
            <w:szCs w:val="22"/>
            <w:u w:val="single"/>
            <w:lang w:val="en-GB"/>
          </w:rPr>
          <w:t>@</w:t>
        </w:r>
        <w:r w:rsidRPr="002F2DA7">
          <w:rPr>
            <w:b/>
            <w:color w:val="0000FF"/>
            <w:sz w:val="22"/>
            <w:szCs w:val="22"/>
            <w:u w:val="single"/>
            <w:lang w:val="en-US"/>
          </w:rPr>
          <w:t>amcu</w:t>
        </w:r>
        <w:r w:rsidRPr="002F2DA7">
          <w:rPr>
            <w:b/>
            <w:color w:val="0000FF"/>
            <w:sz w:val="22"/>
            <w:szCs w:val="22"/>
            <w:u w:val="single"/>
            <w:lang w:val="en-GB"/>
          </w:rPr>
          <w:t>.gov.</w:t>
        </w:r>
        <w:r w:rsidRPr="002F2DA7">
          <w:rPr>
            <w:b/>
            <w:color w:val="0000FF"/>
            <w:sz w:val="22"/>
            <w:szCs w:val="22"/>
            <w:u w:val="single"/>
            <w:lang w:val="en-US"/>
          </w:rPr>
          <w:t>ua</w:t>
        </w:r>
      </w:hyperlink>
      <w:r w:rsidRPr="002F2DA7">
        <w:rPr>
          <w:b/>
          <w:sz w:val="22"/>
          <w:szCs w:val="22"/>
          <w:lang w:val="en-US"/>
        </w:rPr>
        <w:t xml:space="preserve">  web</w:t>
      </w:r>
      <w:r w:rsidRPr="002F2DA7">
        <w:rPr>
          <w:b/>
          <w:sz w:val="22"/>
          <w:szCs w:val="22"/>
          <w:lang w:val="en-GB"/>
        </w:rPr>
        <w:t xml:space="preserve">: </w:t>
      </w:r>
      <w:hyperlink r:id="rId10" w:history="1">
        <w:r w:rsidRPr="002F2DA7">
          <w:rPr>
            <w:b/>
            <w:color w:val="0000FF"/>
            <w:sz w:val="22"/>
            <w:szCs w:val="22"/>
            <w:u w:val="single"/>
            <w:lang w:val="en-GB"/>
          </w:rPr>
          <w:t>http://www.amc.gov.ua/amku/control/poltava/uk/indekx</w:t>
        </w:r>
      </w:hyperlink>
    </w:p>
    <w:p w:rsidR="002F2DA7" w:rsidRPr="002F2DA7" w:rsidRDefault="002F2DA7" w:rsidP="002F2DA7">
      <w:pPr>
        <w:autoSpaceDE/>
        <w:autoSpaceDN/>
        <w:adjustRightInd/>
        <w:jc w:val="center"/>
        <w:rPr>
          <w:b/>
          <w:sz w:val="22"/>
          <w:szCs w:val="22"/>
        </w:rPr>
      </w:pPr>
      <w:r w:rsidRPr="002F2DA7">
        <w:rPr>
          <w:b/>
          <w:sz w:val="22"/>
          <w:szCs w:val="22"/>
        </w:rPr>
        <w:t>Код ЄДРПОУ 21076316</w:t>
      </w:r>
    </w:p>
    <w:p w:rsidR="002F2DA7" w:rsidRPr="002F2DA7" w:rsidRDefault="002F2DA7" w:rsidP="002F2DA7">
      <w:pPr>
        <w:widowControl/>
        <w:tabs>
          <w:tab w:val="left" w:leader="hyphen" w:pos="10206"/>
        </w:tabs>
        <w:autoSpaceDE/>
        <w:autoSpaceDN/>
        <w:adjustRightInd/>
        <w:rPr>
          <w:bCs/>
          <w:sz w:val="24"/>
          <w:szCs w:val="24"/>
        </w:rPr>
      </w:pPr>
    </w:p>
    <w:p w:rsidR="002F2DA7" w:rsidRPr="002F2DA7" w:rsidRDefault="002F2DA7" w:rsidP="002F2DA7">
      <w:pPr>
        <w:widowControl/>
        <w:tabs>
          <w:tab w:val="left" w:leader="hyphen" w:pos="10206"/>
        </w:tabs>
        <w:autoSpaceDE/>
        <w:autoSpaceDN/>
        <w:adjustRightInd/>
        <w:jc w:val="center"/>
        <w:rPr>
          <w:b/>
          <w:sz w:val="24"/>
          <w:szCs w:val="24"/>
        </w:rPr>
      </w:pPr>
      <w:r w:rsidRPr="002F2DA7">
        <w:rPr>
          <w:b/>
          <w:bCs/>
          <w:sz w:val="24"/>
          <w:szCs w:val="24"/>
          <w:lang w:val="uk-UA"/>
        </w:rPr>
        <w:t xml:space="preserve">  </w:t>
      </w:r>
      <w:r w:rsidRPr="002F2DA7">
        <w:rPr>
          <w:b/>
          <w:bCs/>
          <w:sz w:val="24"/>
          <w:szCs w:val="24"/>
        </w:rPr>
        <w:t>«</w:t>
      </w:r>
      <w:r>
        <w:rPr>
          <w:b/>
          <w:bCs/>
          <w:sz w:val="24"/>
          <w:szCs w:val="24"/>
          <w:lang w:val="uk-UA"/>
        </w:rPr>
        <w:t>24</w:t>
      </w:r>
      <w:r w:rsidRPr="002F2DA7">
        <w:rPr>
          <w:b/>
          <w:bCs/>
          <w:sz w:val="24"/>
          <w:szCs w:val="24"/>
        </w:rPr>
        <w:t xml:space="preserve">» </w:t>
      </w:r>
      <w:r>
        <w:rPr>
          <w:b/>
          <w:bCs/>
          <w:sz w:val="24"/>
          <w:szCs w:val="24"/>
          <w:lang w:val="uk-UA"/>
        </w:rPr>
        <w:t>січ</w:t>
      </w:r>
      <w:proofErr w:type="spellStart"/>
      <w:r w:rsidRPr="002F2DA7">
        <w:rPr>
          <w:b/>
          <w:bCs/>
          <w:sz w:val="24"/>
          <w:szCs w:val="24"/>
        </w:rPr>
        <w:t>ня</w:t>
      </w:r>
      <w:proofErr w:type="spellEnd"/>
      <w:r w:rsidRPr="002F2DA7">
        <w:rPr>
          <w:b/>
          <w:bCs/>
          <w:sz w:val="24"/>
          <w:szCs w:val="24"/>
        </w:rPr>
        <w:t xml:space="preserve"> 201</w:t>
      </w:r>
      <w:r>
        <w:rPr>
          <w:b/>
          <w:bCs/>
          <w:sz w:val="24"/>
          <w:szCs w:val="24"/>
          <w:lang w:val="uk-UA"/>
        </w:rPr>
        <w:t>7</w:t>
      </w:r>
      <w:r w:rsidRPr="002F2DA7">
        <w:rPr>
          <w:b/>
          <w:bCs/>
          <w:sz w:val="24"/>
          <w:szCs w:val="24"/>
        </w:rPr>
        <w:t xml:space="preserve"> року</w:t>
      </w:r>
      <w:r w:rsidRPr="002F2DA7">
        <w:rPr>
          <w:b/>
          <w:sz w:val="24"/>
          <w:szCs w:val="24"/>
        </w:rPr>
        <w:t xml:space="preserve">              </w:t>
      </w:r>
      <w:r w:rsidRPr="002F2DA7">
        <w:rPr>
          <w:b/>
          <w:sz w:val="24"/>
          <w:szCs w:val="24"/>
          <w:lang w:val="uk-UA"/>
        </w:rPr>
        <w:t xml:space="preserve">    </w:t>
      </w:r>
      <w:r w:rsidRPr="002F2DA7">
        <w:rPr>
          <w:b/>
          <w:sz w:val="24"/>
          <w:szCs w:val="24"/>
        </w:rPr>
        <w:t xml:space="preserve">     м. Полтава                        </w:t>
      </w:r>
      <w:r>
        <w:rPr>
          <w:b/>
          <w:sz w:val="24"/>
          <w:szCs w:val="24"/>
          <w:lang w:val="uk-UA"/>
        </w:rPr>
        <w:t xml:space="preserve">               </w:t>
      </w:r>
      <w:r w:rsidRPr="002F2DA7">
        <w:rPr>
          <w:b/>
          <w:sz w:val="24"/>
          <w:szCs w:val="24"/>
        </w:rPr>
        <w:t xml:space="preserve">   </w:t>
      </w:r>
      <w:r w:rsidR="00887C63">
        <w:rPr>
          <w:b/>
          <w:sz w:val="24"/>
          <w:szCs w:val="24"/>
          <w:lang w:val="uk-UA"/>
        </w:rPr>
        <w:t xml:space="preserve">    </w:t>
      </w:r>
      <w:r w:rsidRPr="002F2DA7">
        <w:rPr>
          <w:b/>
          <w:sz w:val="24"/>
          <w:szCs w:val="24"/>
        </w:rPr>
        <w:t xml:space="preserve">   № </w:t>
      </w:r>
      <w:r w:rsidRPr="002F2DA7">
        <w:rPr>
          <w:b/>
          <w:sz w:val="24"/>
          <w:szCs w:val="24"/>
          <w:u w:val="single"/>
        </w:rPr>
        <w:t>02/</w:t>
      </w:r>
      <w:r w:rsidR="00887C63">
        <w:rPr>
          <w:b/>
          <w:sz w:val="24"/>
          <w:szCs w:val="24"/>
          <w:u w:val="single"/>
          <w:lang w:val="uk-UA"/>
        </w:rPr>
        <w:t>380</w:t>
      </w:r>
      <w:r w:rsidRPr="002F2DA7">
        <w:rPr>
          <w:b/>
          <w:sz w:val="24"/>
          <w:szCs w:val="24"/>
          <w:u w:val="single"/>
        </w:rPr>
        <w:t>-ркк</w:t>
      </w:r>
    </w:p>
    <w:p w:rsidR="002F2DA7" w:rsidRPr="002F2DA7" w:rsidRDefault="002F2DA7" w:rsidP="002F2DA7">
      <w:pPr>
        <w:widowControl/>
        <w:tabs>
          <w:tab w:val="left" w:pos="4950"/>
        </w:tabs>
        <w:autoSpaceDE/>
        <w:autoSpaceDN/>
        <w:adjustRightInd/>
        <w:jc w:val="both"/>
        <w:rPr>
          <w:sz w:val="24"/>
          <w:szCs w:val="24"/>
          <w:lang w:val="uk-UA"/>
        </w:rPr>
      </w:pPr>
      <w:r w:rsidRPr="002F2DA7">
        <w:rPr>
          <w:sz w:val="24"/>
          <w:szCs w:val="24"/>
          <w:lang w:val="uk-UA"/>
        </w:rPr>
        <w:t xml:space="preserve">                                                                       </w:t>
      </w:r>
      <w:r w:rsidRPr="002F2DA7">
        <w:rPr>
          <w:sz w:val="24"/>
          <w:szCs w:val="24"/>
          <w:lang w:val="uk-UA"/>
        </w:rPr>
        <w:tab/>
        <w:t xml:space="preserve">                 </w:t>
      </w:r>
    </w:p>
    <w:tbl>
      <w:tblPr>
        <w:tblpPr w:leftFromText="180" w:rightFromText="180" w:vertAnchor="text" w:tblpXSpec="right" w:tblpY="1"/>
        <w:tblOverlap w:val="never"/>
        <w:tblW w:w="4405" w:type="dxa"/>
        <w:tblLook w:val="01E0" w:firstRow="1" w:lastRow="1" w:firstColumn="1" w:lastColumn="1" w:noHBand="0" w:noVBand="0"/>
      </w:tblPr>
      <w:tblGrid>
        <w:gridCol w:w="4405"/>
      </w:tblGrid>
      <w:tr w:rsidR="00204A47" w:rsidRPr="002F2DA7" w:rsidTr="00994274">
        <w:tc>
          <w:tcPr>
            <w:tcW w:w="4405" w:type="dxa"/>
          </w:tcPr>
          <w:p w:rsidR="008564C9" w:rsidRDefault="008564C9" w:rsidP="00204A47">
            <w:pPr>
              <w:rPr>
                <w:b/>
                <w:sz w:val="24"/>
                <w:szCs w:val="24"/>
              </w:rPr>
            </w:pPr>
          </w:p>
          <w:p w:rsidR="00204A47" w:rsidRPr="00204A47" w:rsidRDefault="00204A47" w:rsidP="00204A47">
            <w:pPr>
              <w:rPr>
                <w:b/>
                <w:sz w:val="24"/>
                <w:szCs w:val="24"/>
              </w:rPr>
            </w:pPr>
            <w:r w:rsidRPr="00204A47">
              <w:rPr>
                <w:b/>
                <w:sz w:val="24"/>
                <w:szCs w:val="24"/>
              </w:rPr>
              <w:t>ТОВ «</w:t>
            </w:r>
            <w:proofErr w:type="spellStart"/>
            <w:r w:rsidRPr="00204A47">
              <w:rPr>
                <w:b/>
                <w:sz w:val="24"/>
                <w:szCs w:val="24"/>
              </w:rPr>
              <w:t>Компанія</w:t>
            </w:r>
            <w:proofErr w:type="spellEnd"/>
            <w:r w:rsidRPr="00204A47">
              <w:rPr>
                <w:b/>
                <w:sz w:val="24"/>
                <w:szCs w:val="24"/>
              </w:rPr>
              <w:t xml:space="preserve"> «КАМА»</w:t>
            </w:r>
          </w:p>
        </w:tc>
      </w:tr>
      <w:tr w:rsidR="00204A47" w:rsidRPr="002F2DA7" w:rsidTr="00994274">
        <w:tc>
          <w:tcPr>
            <w:tcW w:w="4405" w:type="dxa"/>
          </w:tcPr>
          <w:p w:rsidR="00204A47" w:rsidRDefault="00204A47" w:rsidP="00204A47">
            <w:pPr>
              <w:rPr>
                <w:sz w:val="24"/>
                <w:szCs w:val="24"/>
                <w:lang w:val="uk-UA"/>
              </w:rPr>
            </w:pPr>
            <w:r>
              <w:rPr>
                <w:sz w:val="24"/>
                <w:szCs w:val="24"/>
                <w:lang w:val="uk-UA"/>
              </w:rPr>
              <w:t xml:space="preserve">04112, м. Київ, вул. </w:t>
            </w:r>
            <w:proofErr w:type="spellStart"/>
            <w:r>
              <w:rPr>
                <w:sz w:val="24"/>
                <w:szCs w:val="24"/>
                <w:lang w:val="uk-UA"/>
              </w:rPr>
              <w:t>Дорогожицька</w:t>
            </w:r>
            <w:proofErr w:type="spellEnd"/>
            <w:r>
              <w:rPr>
                <w:sz w:val="24"/>
                <w:szCs w:val="24"/>
                <w:lang w:val="uk-UA"/>
              </w:rPr>
              <w:t xml:space="preserve">, </w:t>
            </w:r>
            <w:r w:rsidR="007907D3">
              <w:rPr>
                <w:sz w:val="24"/>
                <w:szCs w:val="24"/>
                <w:lang w:val="uk-UA"/>
              </w:rPr>
              <w:t xml:space="preserve">б. </w:t>
            </w:r>
            <w:r>
              <w:rPr>
                <w:sz w:val="24"/>
                <w:szCs w:val="24"/>
                <w:lang w:val="uk-UA"/>
              </w:rPr>
              <w:t>13</w:t>
            </w:r>
          </w:p>
          <w:p w:rsidR="00204A47" w:rsidRPr="00204A47" w:rsidRDefault="00204A47" w:rsidP="00204A47">
            <w:pPr>
              <w:rPr>
                <w:sz w:val="24"/>
                <w:szCs w:val="24"/>
                <w:lang w:val="uk-UA"/>
              </w:rPr>
            </w:pPr>
            <w:r>
              <w:rPr>
                <w:sz w:val="24"/>
                <w:szCs w:val="24"/>
                <w:lang w:val="uk-UA"/>
              </w:rPr>
              <w:t xml:space="preserve"> </w:t>
            </w:r>
          </w:p>
        </w:tc>
      </w:tr>
    </w:tbl>
    <w:p w:rsidR="008564C9" w:rsidRDefault="002F2DA7" w:rsidP="00E61436">
      <w:pPr>
        <w:widowControl/>
        <w:tabs>
          <w:tab w:val="left" w:pos="6060"/>
        </w:tabs>
        <w:autoSpaceDE/>
        <w:autoSpaceDN/>
        <w:adjustRightInd/>
        <w:jc w:val="both"/>
        <w:rPr>
          <w:sz w:val="24"/>
          <w:szCs w:val="24"/>
          <w:lang w:val="uk-UA"/>
        </w:rPr>
      </w:pPr>
      <w:r w:rsidRPr="002F2DA7">
        <w:rPr>
          <w:sz w:val="24"/>
          <w:szCs w:val="24"/>
          <w:lang w:val="uk-UA"/>
        </w:rPr>
        <w:t xml:space="preserve"> </w:t>
      </w:r>
    </w:p>
    <w:p w:rsidR="008564C9" w:rsidRDefault="008564C9" w:rsidP="00E61436">
      <w:pPr>
        <w:widowControl/>
        <w:tabs>
          <w:tab w:val="left" w:pos="6060"/>
        </w:tabs>
        <w:autoSpaceDE/>
        <w:autoSpaceDN/>
        <w:adjustRightInd/>
        <w:jc w:val="both"/>
        <w:rPr>
          <w:sz w:val="24"/>
          <w:szCs w:val="24"/>
          <w:lang w:val="uk-UA"/>
        </w:rPr>
      </w:pPr>
    </w:p>
    <w:p w:rsidR="008564C9" w:rsidRDefault="008564C9" w:rsidP="00E61436">
      <w:pPr>
        <w:widowControl/>
        <w:tabs>
          <w:tab w:val="left" w:pos="6060"/>
        </w:tabs>
        <w:autoSpaceDE/>
        <w:autoSpaceDN/>
        <w:adjustRightInd/>
        <w:jc w:val="both"/>
        <w:rPr>
          <w:b/>
          <w:sz w:val="24"/>
          <w:szCs w:val="24"/>
        </w:rPr>
      </w:pPr>
    </w:p>
    <w:p w:rsidR="008564C9" w:rsidRDefault="008564C9" w:rsidP="00E61436">
      <w:pPr>
        <w:widowControl/>
        <w:tabs>
          <w:tab w:val="left" w:pos="6060"/>
        </w:tabs>
        <w:autoSpaceDE/>
        <w:autoSpaceDN/>
        <w:adjustRightInd/>
        <w:jc w:val="both"/>
        <w:rPr>
          <w:b/>
          <w:sz w:val="24"/>
          <w:szCs w:val="24"/>
        </w:rPr>
      </w:pPr>
    </w:p>
    <w:p w:rsidR="008564C9" w:rsidRDefault="008564C9" w:rsidP="00E61436">
      <w:pPr>
        <w:widowControl/>
        <w:tabs>
          <w:tab w:val="left" w:pos="6060"/>
        </w:tabs>
        <w:autoSpaceDE/>
        <w:autoSpaceDN/>
        <w:adjustRightInd/>
        <w:jc w:val="both"/>
        <w:rPr>
          <w:b/>
          <w:sz w:val="24"/>
          <w:szCs w:val="24"/>
        </w:rPr>
      </w:pPr>
    </w:p>
    <w:p w:rsidR="002F2DA7" w:rsidRPr="002F2DA7" w:rsidRDefault="002F2DA7" w:rsidP="00E61436">
      <w:pPr>
        <w:widowControl/>
        <w:tabs>
          <w:tab w:val="left" w:pos="6060"/>
        </w:tabs>
        <w:autoSpaceDE/>
        <w:autoSpaceDN/>
        <w:adjustRightInd/>
        <w:jc w:val="both"/>
        <w:rPr>
          <w:b/>
          <w:sz w:val="24"/>
          <w:szCs w:val="24"/>
        </w:rPr>
      </w:pPr>
      <w:r w:rsidRPr="002F2DA7">
        <w:rPr>
          <w:b/>
          <w:sz w:val="24"/>
          <w:szCs w:val="24"/>
        </w:rPr>
        <w:t xml:space="preserve">Про </w:t>
      </w:r>
      <w:proofErr w:type="spellStart"/>
      <w:r w:rsidRPr="002F2DA7">
        <w:rPr>
          <w:b/>
          <w:sz w:val="24"/>
          <w:szCs w:val="24"/>
        </w:rPr>
        <w:t>усунення</w:t>
      </w:r>
      <w:proofErr w:type="spellEnd"/>
      <w:r w:rsidRPr="002F2DA7">
        <w:rPr>
          <w:b/>
          <w:sz w:val="24"/>
          <w:szCs w:val="24"/>
        </w:rPr>
        <w:t xml:space="preserve"> причин </w:t>
      </w:r>
      <w:proofErr w:type="spellStart"/>
      <w:r w:rsidRPr="002F2DA7">
        <w:rPr>
          <w:b/>
          <w:sz w:val="24"/>
          <w:szCs w:val="24"/>
        </w:rPr>
        <w:t>виникнення</w:t>
      </w:r>
      <w:proofErr w:type="spellEnd"/>
      <w:r w:rsidRPr="002F2DA7">
        <w:rPr>
          <w:b/>
          <w:sz w:val="24"/>
          <w:szCs w:val="24"/>
        </w:rPr>
        <w:t xml:space="preserve"> </w:t>
      </w:r>
    </w:p>
    <w:p w:rsidR="002F2DA7" w:rsidRPr="002F2DA7" w:rsidRDefault="002F2DA7" w:rsidP="002F2DA7">
      <w:pPr>
        <w:widowControl/>
        <w:autoSpaceDE/>
        <w:autoSpaceDN/>
        <w:adjustRightInd/>
        <w:rPr>
          <w:b/>
          <w:sz w:val="24"/>
          <w:szCs w:val="24"/>
        </w:rPr>
      </w:pPr>
      <w:proofErr w:type="spellStart"/>
      <w:r w:rsidRPr="002F2DA7">
        <w:rPr>
          <w:b/>
          <w:sz w:val="24"/>
          <w:szCs w:val="24"/>
        </w:rPr>
        <w:t>порушень</w:t>
      </w:r>
      <w:proofErr w:type="spellEnd"/>
      <w:r w:rsidRPr="002F2DA7">
        <w:rPr>
          <w:b/>
          <w:sz w:val="24"/>
          <w:szCs w:val="24"/>
        </w:rPr>
        <w:t xml:space="preserve"> </w:t>
      </w:r>
      <w:proofErr w:type="spellStart"/>
      <w:r w:rsidRPr="002F2DA7">
        <w:rPr>
          <w:b/>
          <w:sz w:val="24"/>
          <w:szCs w:val="24"/>
        </w:rPr>
        <w:t>законодавства</w:t>
      </w:r>
      <w:proofErr w:type="spellEnd"/>
      <w:r w:rsidRPr="002F2DA7">
        <w:rPr>
          <w:b/>
          <w:sz w:val="24"/>
          <w:szCs w:val="24"/>
        </w:rPr>
        <w:t xml:space="preserve"> про </w:t>
      </w:r>
      <w:proofErr w:type="spellStart"/>
      <w:r w:rsidRPr="002F2DA7">
        <w:rPr>
          <w:b/>
          <w:sz w:val="24"/>
          <w:szCs w:val="24"/>
        </w:rPr>
        <w:t>захист</w:t>
      </w:r>
      <w:proofErr w:type="spellEnd"/>
    </w:p>
    <w:p w:rsidR="002F2DA7" w:rsidRPr="002F2DA7" w:rsidRDefault="00204A47" w:rsidP="002F2DA7">
      <w:pPr>
        <w:widowControl/>
        <w:autoSpaceDE/>
        <w:autoSpaceDN/>
        <w:adjustRightInd/>
        <w:rPr>
          <w:b/>
          <w:sz w:val="24"/>
          <w:szCs w:val="24"/>
        </w:rPr>
      </w:pPr>
      <w:r>
        <w:rPr>
          <w:b/>
          <w:sz w:val="24"/>
          <w:szCs w:val="24"/>
          <w:lang w:val="uk-UA"/>
        </w:rPr>
        <w:t xml:space="preserve">від недобросовісної </w:t>
      </w:r>
      <w:proofErr w:type="spellStart"/>
      <w:r w:rsidR="002F2DA7" w:rsidRPr="002F2DA7">
        <w:rPr>
          <w:b/>
          <w:sz w:val="24"/>
          <w:szCs w:val="24"/>
        </w:rPr>
        <w:t>конкуренції</w:t>
      </w:r>
      <w:proofErr w:type="spellEnd"/>
      <w:r w:rsidR="002F2DA7" w:rsidRPr="002F2DA7">
        <w:rPr>
          <w:b/>
          <w:sz w:val="24"/>
          <w:szCs w:val="24"/>
        </w:rPr>
        <w:t xml:space="preserve"> і умов, </w:t>
      </w:r>
    </w:p>
    <w:p w:rsidR="002F2DA7" w:rsidRDefault="002F2DA7" w:rsidP="002F2DA7">
      <w:pPr>
        <w:widowControl/>
        <w:autoSpaceDE/>
        <w:autoSpaceDN/>
        <w:adjustRightInd/>
        <w:rPr>
          <w:b/>
          <w:sz w:val="24"/>
          <w:szCs w:val="24"/>
        </w:rPr>
      </w:pPr>
      <w:proofErr w:type="spellStart"/>
      <w:r w:rsidRPr="002F2DA7">
        <w:rPr>
          <w:b/>
          <w:sz w:val="24"/>
          <w:szCs w:val="24"/>
        </w:rPr>
        <w:t>що</w:t>
      </w:r>
      <w:proofErr w:type="spellEnd"/>
      <w:r w:rsidRPr="002F2DA7">
        <w:rPr>
          <w:b/>
          <w:sz w:val="24"/>
          <w:szCs w:val="24"/>
        </w:rPr>
        <w:t xml:space="preserve"> </w:t>
      </w:r>
      <w:proofErr w:type="spellStart"/>
      <w:r w:rsidRPr="002F2DA7">
        <w:rPr>
          <w:b/>
          <w:sz w:val="24"/>
          <w:szCs w:val="24"/>
        </w:rPr>
        <w:t>їм</w:t>
      </w:r>
      <w:proofErr w:type="spellEnd"/>
      <w:r w:rsidRPr="002F2DA7">
        <w:rPr>
          <w:b/>
          <w:sz w:val="24"/>
          <w:szCs w:val="24"/>
        </w:rPr>
        <w:t xml:space="preserve"> </w:t>
      </w:r>
      <w:proofErr w:type="spellStart"/>
      <w:r w:rsidRPr="002F2DA7">
        <w:rPr>
          <w:b/>
          <w:sz w:val="24"/>
          <w:szCs w:val="24"/>
        </w:rPr>
        <w:t>сприяють</w:t>
      </w:r>
      <w:proofErr w:type="spellEnd"/>
      <w:r w:rsidRPr="002F2DA7">
        <w:rPr>
          <w:b/>
          <w:sz w:val="24"/>
          <w:szCs w:val="24"/>
        </w:rPr>
        <w:t xml:space="preserve"> </w:t>
      </w:r>
    </w:p>
    <w:p w:rsidR="002F2DA7" w:rsidRDefault="002F2DA7" w:rsidP="002F2DA7">
      <w:pPr>
        <w:rPr>
          <w:sz w:val="24"/>
          <w:szCs w:val="24"/>
        </w:rPr>
      </w:pPr>
    </w:p>
    <w:p w:rsidR="008564C9" w:rsidRPr="002F2DA7" w:rsidRDefault="008564C9" w:rsidP="002F2DA7">
      <w:pPr>
        <w:rPr>
          <w:sz w:val="24"/>
          <w:szCs w:val="24"/>
        </w:rPr>
      </w:pPr>
    </w:p>
    <w:p w:rsidR="008564C9" w:rsidRDefault="008564C9" w:rsidP="008564C9">
      <w:pPr>
        <w:shd w:val="clear" w:color="auto" w:fill="FFFFFF"/>
        <w:ind w:left="10" w:right="14" w:firstLine="710"/>
        <w:jc w:val="both"/>
        <w:rPr>
          <w:sz w:val="24"/>
          <w:szCs w:val="24"/>
          <w:lang w:val="uk-UA"/>
        </w:rPr>
      </w:pPr>
      <w:r w:rsidRPr="008564C9">
        <w:rPr>
          <w:sz w:val="24"/>
          <w:szCs w:val="24"/>
          <w:lang w:val="uk-UA"/>
        </w:rPr>
        <w:t>Полтавським обласним територіальним відділенням Ант</w:t>
      </w:r>
      <w:r w:rsidR="00B12162">
        <w:rPr>
          <w:sz w:val="24"/>
          <w:szCs w:val="24"/>
          <w:lang w:val="uk-UA"/>
        </w:rPr>
        <w:t xml:space="preserve">имонопольного комітету України </w:t>
      </w:r>
      <w:r w:rsidRPr="008564C9">
        <w:rPr>
          <w:sz w:val="24"/>
          <w:szCs w:val="24"/>
          <w:lang w:val="uk-UA"/>
        </w:rPr>
        <w:t>(</w:t>
      </w:r>
      <w:r>
        <w:rPr>
          <w:sz w:val="24"/>
          <w:szCs w:val="24"/>
          <w:lang w:val="uk-UA"/>
        </w:rPr>
        <w:t>на</w:t>
      </w:r>
      <w:r w:rsidRPr="008564C9">
        <w:rPr>
          <w:sz w:val="24"/>
          <w:szCs w:val="24"/>
          <w:lang w:val="uk-UA"/>
        </w:rPr>
        <w:t>да</w:t>
      </w:r>
      <w:r>
        <w:rPr>
          <w:sz w:val="24"/>
          <w:szCs w:val="24"/>
          <w:lang w:val="uk-UA"/>
        </w:rPr>
        <w:t>лі – територіальне відділення) в</w:t>
      </w:r>
      <w:r w:rsidR="00B12162">
        <w:rPr>
          <w:sz w:val="24"/>
          <w:szCs w:val="24"/>
          <w:lang w:val="uk-UA"/>
        </w:rPr>
        <w:t xml:space="preserve"> ході здійснення </w:t>
      </w:r>
      <w:r w:rsidRPr="008564C9">
        <w:rPr>
          <w:sz w:val="24"/>
          <w:szCs w:val="24"/>
          <w:lang w:val="uk-UA"/>
        </w:rPr>
        <w:t xml:space="preserve">контролю </w:t>
      </w:r>
      <w:r w:rsidR="00B12162">
        <w:rPr>
          <w:sz w:val="24"/>
          <w:szCs w:val="24"/>
          <w:lang w:val="uk-UA"/>
        </w:rPr>
        <w:t xml:space="preserve">за дотриманням вимог законодавства про захист </w:t>
      </w:r>
      <w:r w:rsidRPr="008564C9">
        <w:rPr>
          <w:sz w:val="24"/>
          <w:szCs w:val="24"/>
          <w:lang w:val="uk-UA"/>
        </w:rPr>
        <w:t>від недобросовісної конкуренції, виконанням повноваж</w:t>
      </w:r>
      <w:r w:rsidR="00B12162">
        <w:rPr>
          <w:sz w:val="24"/>
          <w:szCs w:val="24"/>
          <w:lang w:val="uk-UA"/>
        </w:rPr>
        <w:t xml:space="preserve">ень, покладених законодавством </w:t>
      </w:r>
      <w:r w:rsidRPr="008564C9">
        <w:rPr>
          <w:sz w:val="24"/>
          <w:szCs w:val="24"/>
          <w:lang w:val="uk-UA"/>
        </w:rPr>
        <w:t>на органи Антим</w:t>
      </w:r>
      <w:r w:rsidR="005D2792">
        <w:rPr>
          <w:sz w:val="24"/>
          <w:szCs w:val="24"/>
          <w:lang w:val="uk-UA"/>
        </w:rPr>
        <w:t xml:space="preserve">онопольного комітету України </w:t>
      </w:r>
      <w:r w:rsidR="007E1AEC">
        <w:rPr>
          <w:sz w:val="24"/>
          <w:szCs w:val="24"/>
          <w:lang w:val="uk-UA"/>
        </w:rPr>
        <w:t>проводиться</w:t>
      </w:r>
      <w:r w:rsidR="005D2792">
        <w:rPr>
          <w:sz w:val="24"/>
          <w:szCs w:val="24"/>
          <w:lang w:val="uk-UA"/>
        </w:rPr>
        <w:t xml:space="preserve"> дослідження</w:t>
      </w:r>
      <w:r w:rsidRPr="008564C9">
        <w:rPr>
          <w:sz w:val="24"/>
          <w:szCs w:val="24"/>
          <w:lang w:val="uk-UA"/>
        </w:rPr>
        <w:t xml:space="preserve"> </w:t>
      </w:r>
      <w:r w:rsidR="00204A47" w:rsidRPr="00204A47">
        <w:rPr>
          <w:sz w:val="24"/>
          <w:szCs w:val="24"/>
          <w:lang w:val="uk-UA"/>
        </w:rPr>
        <w:t xml:space="preserve">ринку виробництва та реалізації товарів, що маркуються з позначеннями «органічний», «органік», «еко», «екологічний», тощо на предмет дотримання вимог законодавства про захист від недобросовісної конкуренції суб’єктами господарювання, які здійснюють свою господарську </w:t>
      </w:r>
      <w:r w:rsidR="005D2792">
        <w:rPr>
          <w:sz w:val="24"/>
          <w:szCs w:val="24"/>
          <w:lang w:val="uk-UA"/>
        </w:rPr>
        <w:t>діяльність на вказаному ринку.</w:t>
      </w:r>
    </w:p>
    <w:p w:rsidR="008564C9" w:rsidRDefault="008564C9" w:rsidP="008564C9">
      <w:pPr>
        <w:shd w:val="clear" w:color="auto" w:fill="FFFFFF"/>
        <w:ind w:left="10" w:right="14" w:firstLine="710"/>
        <w:jc w:val="both"/>
        <w:rPr>
          <w:sz w:val="24"/>
          <w:szCs w:val="24"/>
          <w:lang w:val="uk-UA"/>
        </w:rPr>
      </w:pPr>
    </w:p>
    <w:p w:rsidR="002F2DA7" w:rsidRPr="002F2DA7" w:rsidRDefault="00204A47" w:rsidP="00E61436">
      <w:pPr>
        <w:shd w:val="clear" w:color="auto" w:fill="FFFFFF"/>
        <w:ind w:left="10" w:right="14" w:firstLine="710"/>
        <w:jc w:val="both"/>
        <w:rPr>
          <w:sz w:val="24"/>
          <w:szCs w:val="24"/>
          <w:lang w:val="uk-UA"/>
        </w:rPr>
      </w:pPr>
      <w:r w:rsidRPr="00204A47">
        <w:rPr>
          <w:sz w:val="24"/>
          <w:szCs w:val="24"/>
          <w:lang w:val="uk-UA"/>
        </w:rPr>
        <w:t xml:space="preserve">В ході </w:t>
      </w:r>
      <w:r w:rsidR="008564C9">
        <w:rPr>
          <w:sz w:val="24"/>
          <w:szCs w:val="24"/>
          <w:lang w:val="uk-UA"/>
        </w:rPr>
        <w:t xml:space="preserve">здійснення </w:t>
      </w:r>
      <w:r>
        <w:rPr>
          <w:sz w:val="24"/>
          <w:szCs w:val="24"/>
          <w:lang w:val="uk-UA"/>
        </w:rPr>
        <w:t>даного дослі</w:t>
      </w:r>
      <w:r w:rsidR="00E61436">
        <w:rPr>
          <w:sz w:val="24"/>
          <w:szCs w:val="24"/>
          <w:lang w:val="uk-UA"/>
        </w:rPr>
        <w:t>д</w:t>
      </w:r>
      <w:r>
        <w:rPr>
          <w:sz w:val="24"/>
          <w:szCs w:val="24"/>
          <w:lang w:val="uk-UA"/>
        </w:rPr>
        <w:t>ження</w:t>
      </w:r>
      <w:r w:rsidRPr="00204A47">
        <w:rPr>
          <w:sz w:val="24"/>
          <w:szCs w:val="24"/>
          <w:lang w:val="uk-UA"/>
        </w:rPr>
        <w:t xml:space="preserve">, працівниками територіального відділення у грудні 2016 року виявлено </w:t>
      </w:r>
      <w:r w:rsidR="00E61436">
        <w:rPr>
          <w:sz w:val="24"/>
          <w:szCs w:val="24"/>
          <w:lang w:val="uk-UA"/>
        </w:rPr>
        <w:t xml:space="preserve">у </w:t>
      </w:r>
      <w:r w:rsidR="00E61436" w:rsidRPr="00204A47">
        <w:rPr>
          <w:sz w:val="24"/>
          <w:szCs w:val="24"/>
          <w:lang w:val="uk-UA"/>
        </w:rPr>
        <w:t>продажу</w:t>
      </w:r>
      <w:r w:rsidR="00E61436">
        <w:rPr>
          <w:sz w:val="24"/>
          <w:szCs w:val="24"/>
          <w:lang w:val="uk-UA"/>
        </w:rPr>
        <w:t xml:space="preserve"> в </w:t>
      </w:r>
      <w:proofErr w:type="spellStart"/>
      <w:r w:rsidR="00E61436">
        <w:rPr>
          <w:sz w:val="24"/>
          <w:szCs w:val="24"/>
          <w:lang w:val="uk-UA"/>
        </w:rPr>
        <w:t>гіпермаркеті</w:t>
      </w:r>
      <w:proofErr w:type="spellEnd"/>
      <w:r w:rsidR="00E61436" w:rsidRPr="00204A47">
        <w:rPr>
          <w:sz w:val="24"/>
          <w:szCs w:val="24"/>
          <w:lang w:val="uk-UA"/>
        </w:rPr>
        <w:t xml:space="preserve"> </w:t>
      </w:r>
      <w:r w:rsidR="00E61436">
        <w:rPr>
          <w:sz w:val="24"/>
          <w:szCs w:val="24"/>
          <w:lang w:val="uk-UA"/>
        </w:rPr>
        <w:t>«</w:t>
      </w:r>
      <w:proofErr w:type="spellStart"/>
      <w:r w:rsidR="00E61436" w:rsidRPr="00204A47">
        <w:rPr>
          <w:sz w:val="24"/>
          <w:szCs w:val="24"/>
          <w:lang w:val="uk-UA"/>
        </w:rPr>
        <w:t>Велмарт</w:t>
      </w:r>
      <w:proofErr w:type="spellEnd"/>
      <w:r w:rsidR="00E61436">
        <w:rPr>
          <w:sz w:val="24"/>
          <w:szCs w:val="24"/>
          <w:lang w:val="uk-UA"/>
        </w:rPr>
        <w:t>»  ТОВ «</w:t>
      </w:r>
      <w:proofErr w:type="spellStart"/>
      <w:r w:rsidR="00E61436">
        <w:rPr>
          <w:sz w:val="24"/>
          <w:szCs w:val="24"/>
          <w:lang w:val="uk-UA"/>
        </w:rPr>
        <w:t>Фудмережа</w:t>
      </w:r>
      <w:proofErr w:type="spellEnd"/>
      <w:r w:rsidR="00E61436">
        <w:rPr>
          <w:sz w:val="24"/>
          <w:szCs w:val="24"/>
          <w:lang w:val="uk-UA"/>
        </w:rPr>
        <w:t>»</w:t>
      </w:r>
      <w:r w:rsidR="00E61436" w:rsidRPr="00204A47">
        <w:rPr>
          <w:sz w:val="24"/>
          <w:szCs w:val="24"/>
          <w:lang w:val="uk-UA"/>
        </w:rPr>
        <w:t>, що знаходиться за адресою: м. Полтава, вул. Ковпака,</w:t>
      </w:r>
      <w:r w:rsidR="00E61436">
        <w:rPr>
          <w:sz w:val="24"/>
          <w:szCs w:val="24"/>
          <w:lang w:val="uk-UA"/>
        </w:rPr>
        <w:t xml:space="preserve"> </w:t>
      </w:r>
      <w:r w:rsidR="00E61436" w:rsidRPr="00204A47">
        <w:rPr>
          <w:sz w:val="24"/>
          <w:szCs w:val="24"/>
          <w:lang w:val="uk-UA"/>
        </w:rPr>
        <w:t>26</w:t>
      </w:r>
      <w:r w:rsidR="00E61436">
        <w:rPr>
          <w:sz w:val="24"/>
          <w:szCs w:val="24"/>
          <w:lang w:val="uk-UA"/>
        </w:rPr>
        <w:t xml:space="preserve">в, </w:t>
      </w:r>
      <w:proofErr w:type="spellStart"/>
      <w:r w:rsidR="00E61436" w:rsidRPr="00204A47">
        <w:rPr>
          <w:sz w:val="24"/>
          <w:szCs w:val="24"/>
          <w:lang w:val="uk-UA"/>
        </w:rPr>
        <w:t>мікс</w:t>
      </w:r>
      <w:proofErr w:type="spellEnd"/>
      <w:r w:rsidR="00E61436" w:rsidRPr="00204A47">
        <w:rPr>
          <w:sz w:val="24"/>
          <w:szCs w:val="24"/>
          <w:lang w:val="uk-UA"/>
        </w:rPr>
        <w:t xml:space="preserve"> кукурудзяної та с</w:t>
      </w:r>
      <w:r w:rsidR="007907D3">
        <w:rPr>
          <w:sz w:val="24"/>
          <w:szCs w:val="24"/>
          <w:lang w:val="uk-UA"/>
        </w:rPr>
        <w:t>оняшникової олії виробництва товариства з обмеженою відповідальністю</w:t>
      </w:r>
      <w:r w:rsidR="00E61436" w:rsidRPr="00204A47">
        <w:rPr>
          <w:sz w:val="24"/>
          <w:szCs w:val="24"/>
          <w:lang w:val="uk-UA"/>
        </w:rPr>
        <w:t xml:space="preserve"> «Компанія «КАМА»</w:t>
      </w:r>
      <w:r w:rsidR="007907D3">
        <w:rPr>
          <w:sz w:val="24"/>
          <w:szCs w:val="24"/>
          <w:lang w:val="uk-UA"/>
        </w:rPr>
        <w:t xml:space="preserve"> (надалі </w:t>
      </w:r>
      <w:r w:rsidR="00A7485B">
        <w:rPr>
          <w:sz w:val="24"/>
          <w:szCs w:val="24"/>
          <w:lang w:val="uk-UA"/>
        </w:rPr>
        <w:t xml:space="preserve">– </w:t>
      </w:r>
      <w:r w:rsidR="007907D3" w:rsidRPr="002F2DA7">
        <w:rPr>
          <w:sz w:val="24"/>
          <w:szCs w:val="24"/>
          <w:lang w:val="uk-UA"/>
        </w:rPr>
        <w:t>ТОВ «</w:t>
      </w:r>
      <w:r w:rsidR="007907D3">
        <w:rPr>
          <w:sz w:val="24"/>
          <w:szCs w:val="24"/>
          <w:lang w:val="uk-UA"/>
        </w:rPr>
        <w:t>Компанія «КАМА</w:t>
      </w:r>
      <w:r w:rsidR="007907D3" w:rsidRPr="002F2DA7">
        <w:rPr>
          <w:sz w:val="24"/>
          <w:szCs w:val="24"/>
          <w:lang w:val="uk-UA"/>
        </w:rPr>
        <w:t>»</w:t>
      </w:r>
      <w:r w:rsidR="007907D3">
        <w:rPr>
          <w:sz w:val="24"/>
          <w:szCs w:val="24"/>
          <w:lang w:val="uk-UA"/>
        </w:rPr>
        <w:t xml:space="preserve"> або Товариство)</w:t>
      </w:r>
      <w:r w:rsidR="00E61436" w:rsidRPr="00204A47">
        <w:rPr>
          <w:sz w:val="24"/>
          <w:szCs w:val="24"/>
          <w:lang w:val="uk-UA"/>
        </w:rPr>
        <w:t xml:space="preserve">, на лицьовій стороні етикетки </w:t>
      </w:r>
      <w:r w:rsidR="0096666C">
        <w:rPr>
          <w:sz w:val="24"/>
          <w:szCs w:val="24"/>
          <w:lang w:val="uk-UA"/>
        </w:rPr>
        <w:t xml:space="preserve">якої </w:t>
      </w:r>
      <w:r w:rsidR="00E61436" w:rsidRPr="00204A47">
        <w:rPr>
          <w:sz w:val="24"/>
          <w:szCs w:val="24"/>
          <w:lang w:val="uk-UA"/>
        </w:rPr>
        <w:t>містяться позначення «ORG</w:t>
      </w:r>
      <w:r w:rsidR="00E61436">
        <w:rPr>
          <w:sz w:val="24"/>
          <w:szCs w:val="24"/>
          <w:lang w:val="uk-UA"/>
        </w:rPr>
        <w:t>ANIC» та</w:t>
      </w:r>
      <w:r w:rsidR="00B12162">
        <w:rPr>
          <w:sz w:val="24"/>
          <w:szCs w:val="24"/>
          <w:lang w:val="uk-UA"/>
        </w:rPr>
        <w:t xml:space="preserve"> </w:t>
      </w:r>
      <w:r w:rsidR="00DE04C2">
        <w:rPr>
          <w:sz w:val="24"/>
          <w:szCs w:val="24"/>
          <w:lang w:val="uk-UA"/>
        </w:rPr>
        <w:t>«</w:t>
      </w:r>
      <w:proofErr w:type="spellStart"/>
      <w:r w:rsidR="00DE04C2">
        <w:rPr>
          <w:sz w:val="24"/>
          <w:szCs w:val="24"/>
          <w:lang w:val="uk-UA"/>
        </w:rPr>
        <w:t>Eko</w:t>
      </w:r>
      <w:r w:rsidR="00E61436">
        <w:rPr>
          <w:sz w:val="24"/>
          <w:szCs w:val="24"/>
          <w:lang w:val="uk-UA"/>
        </w:rPr>
        <w:t>Marka</w:t>
      </w:r>
      <w:proofErr w:type="spellEnd"/>
      <w:r w:rsidR="00E61436">
        <w:rPr>
          <w:sz w:val="24"/>
          <w:szCs w:val="24"/>
          <w:lang w:val="uk-UA"/>
        </w:rPr>
        <w:t xml:space="preserve">» </w:t>
      </w:r>
      <w:r w:rsidRPr="00E61436">
        <w:rPr>
          <w:sz w:val="24"/>
          <w:szCs w:val="24"/>
          <w:lang w:val="uk-UA"/>
        </w:rPr>
        <w:t xml:space="preserve">та здійснено фотографічне фіксування </w:t>
      </w:r>
      <w:r w:rsidR="00E61436">
        <w:rPr>
          <w:sz w:val="24"/>
          <w:szCs w:val="24"/>
          <w:lang w:val="uk-UA"/>
        </w:rPr>
        <w:t>даного товару</w:t>
      </w:r>
      <w:r w:rsidR="008564C9">
        <w:rPr>
          <w:sz w:val="24"/>
          <w:szCs w:val="24"/>
          <w:lang w:val="uk-UA"/>
        </w:rPr>
        <w:t xml:space="preserve"> (</w:t>
      </w:r>
      <w:r w:rsidR="002074DB">
        <w:rPr>
          <w:sz w:val="24"/>
          <w:szCs w:val="24"/>
          <w:lang w:val="uk-UA"/>
        </w:rPr>
        <w:t xml:space="preserve">див. </w:t>
      </w:r>
      <w:r w:rsidRPr="00E61436">
        <w:rPr>
          <w:sz w:val="24"/>
          <w:szCs w:val="24"/>
          <w:lang w:val="uk-UA"/>
        </w:rPr>
        <w:t>рис. 1).</w:t>
      </w:r>
    </w:p>
    <w:p w:rsidR="008564C9" w:rsidRDefault="00EB4458" w:rsidP="00EB4458">
      <w:pPr>
        <w:jc w:val="center"/>
        <w:rPr>
          <w:b/>
          <w:sz w:val="24"/>
          <w:szCs w:val="24"/>
          <w:lang w:val="uk-UA"/>
        </w:rPr>
      </w:pPr>
      <w:r w:rsidRPr="00EB4458">
        <w:rPr>
          <w:noProof/>
          <w:sz w:val="24"/>
          <w:szCs w:val="24"/>
          <w:lang w:val="uk-UA" w:eastAsia="uk-UA"/>
        </w:rPr>
        <w:lastRenderedPageBreak/>
        <w:drawing>
          <wp:inline distT="0" distB="0" distL="0" distR="0">
            <wp:extent cx="2724150" cy="3476625"/>
            <wp:effectExtent l="0" t="0" r="0" b="9525"/>
            <wp:docPr id="1" name="Рисунок 1" descr="D:\Цапенко І.В\Недобросовісна конкуренція\Недобросовісна конкуренція фіксування 20.12\Кама Органік\9lzHkuVUb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Цапенко І.В\Недобросовісна конкуренція\Недобросовісна конкуренція фіксування 20.12\Кама Органік\9lzHkuVUbTw.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25311" cy="3478107"/>
                    </a:xfrm>
                    <a:prstGeom prst="rect">
                      <a:avLst/>
                    </a:prstGeom>
                    <a:noFill/>
                    <a:ln>
                      <a:noFill/>
                    </a:ln>
                  </pic:spPr>
                </pic:pic>
              </a:graphicData>
            </a:graphic>
          </wp:inline>
        </w:drawing>
      </w:r>
    </w:p>
    <w:p w:rsidR="002074DB" w:rsidRDefault="008564C9" w:rsidP="00EB4458">
      <w:pPr>
        <w:jc w:val="center"/>
        <w:rPr>
          <w:b/>
          <w:sz w:val="24"/>
          <w:szCs w:val="24"/>
          <w:lang w:val="uk-UA"/>
        </w:rPr>
      </w:pPr>
      <w:r w:rsidRPr="008564C9">
        <w:rPr>
          <w:b/>
          <w:sz w:val="24"/>
          <w:szCs w:val="24"/>
          <w:lang w:val="uk-UA"/>
        </w:rPr>
        <w:t xml:space="preserve">Рис. 1. </w:t>
      </w:r>
      <w:proofErr w:type="spellStart"/>
      <w:r>
        <w:rPr>
          <w:b/>
          <w:sz w:val="24"/>
          <w:szCs w:val="24"/>
          <w:lang w:val="uk-UA"/>
        </w:rPr>
        <w:t>М</w:t>
      </w:r>
      <w:r w:rsidRPr="008564C9">
        <w:rPr>
          <w:b/>
          <w:sz w:val="24"/>
          <w:szCs w:val="24"/>
          <w:lang w:val="uk-UA"/>
        </w:rPr>
        <w:t>ікс</w:t>
      </w:r>
      <w:proofErr w:type="spellEnd"/>
      <w:r w:rsidRPr="008564C9">
        <w:rPr>
          <w:b/>
          <w:sz w:val="24"/>
          <w:szCs w:val="24"/>
          <w:lang w:val="uk-UA"/>
        </w:rPr>
        <w:t xml:space="preserve"> кукурудзяної та соняшникової олії виробництва</w:t>
      </w:r>
    </w:p>
    <w:p w:rsidR="002F2DA7" w:rsidRDefault="008564C9" w:rsidP="00EB4458">
      <w:pPr>
        <w:jc w:val="center"/>
        <w:rPr>
          <w:sz w:val="24"/>
          <w:szCs w:val="24"/>
          <w:lang w:val="uk-UA"/>
        </w:rPr>
      </w:pPr>
      <w:r>
        <w:rPr>
          <w:b/>
          <w:sz w:val="24"/>
          <w:szCs w:val="24"/>
          <w:lang w:val="uk-UA"/>
        </w:rPr>
        <w:t>ТОВ</w:t>
      </w:r>
      <w:r w:rsidRPr="008564C9">
        <w:rPr>
          <w:b/>
          <w:sz w:val="24"/>
          <w:szCs w:val="24"/>
          <w:lang w:val="uk-UA"/>
        </w:rPr>
        <w:t xml:space="preserve"> «Компанія «КАМА»</w:t>
      </w:r>
    </w:p>
    <w:p w:rsidR="008564C9" w:rsidRDefault="008564C9" w:rsidP="00EB4458">
      <w:pPr>
        <w:jc w:val="center"/>
        <w:rPr>
          <w:sz w:val="24"/>
          <w:szCs w:val="24"/>
          <w:lang w:val="uk-UA"/>
        </w:rPr>
      </w:pPr>
    </w:p>
    <w:p w:rsidR="007907D3" w:rsidRDefault="007907D3" w:rsidP="007907D3">
      <w:pPr>
        <w:ind w:firstLine="720"/>
        <w:jc w:val="both"/>
        <w:rPr>
          <w:sz w:val="24"/>
          <w:szCs w:val="24"/>
          <w:lang w:val="uk-UA"/>
        </w:rPr>
      </w:pPr>
      <w:r w:rsidRPr="002F2DA7">
        <w:rPr>
          <w:color w:val="000000"/>
          <w:spacing w:val="-5"/>
          <w:sz w:val="24"/>
          <w:szCs w:val="24"/>
          <w:lang w:val="uk-UA"/>
        </w:rPr>
        <w:t xml:space="preserve">Юридична адреса </w:t>
      </w:r>
      <w:r w:rsidRPr="002F2DA7">
        <w:rPr>
          <w:sz w:val="24"/>
          <w:szCs w:val="24"/>
          <w:lang w:val="uk-UA"/>
        </w:rPr>
        <w:t>ТОВ «</w:t>
      </w:r>
      <w:r>
        <w:rPr>
          <w:sz w:val="24"/>
          <w:szCs w:val="24"/>
          <w:lang w:val="uk-UA"/>
        </w:rPr>
        <w:t>Компанія «КАМА</w:t>
      </w:r>
      <w:r w:rsidRPr="002F2DA7">
        <w:rPr>
          <w:sz w:val="24"/>
          <w:szCs w:val="24"/>
          <w:lang w:val="uk-UA"/>
        </w:rPr>
        <w:t>»:</w:t>
      </w:r>
      <w:r w:rsidRPr="002F2DA7">
        <w:rPr>
          <w:b/>
          <w:sz w:val="24"/>
          <w:szCs w:val="24"/>
          <w:lang w:val="uk-UA"/>
        </w:rPr>
        <w:t xml:space="preserve"> </w:t>
      </w:r>
      <w:r w:rsidRPr="007907D3">
        <w:rPr>
          <w:sz w:val="24"/>
          <w:szCs w:val="24"/>
          <w:lang w:val="uk-UA"/>
        </w:rPr>
        <w:t>04050, м.</w:t>
      </w:r>
      <w:r>
        <w:rPr>
          <w:sz w:val="24"/>
          <w:szCs w:val="24"/>
          <w:lang w:val="uk-UA"/>
        </w:rPr>
        <w:t xml:space="preserve"> Київ, вул. </w:t>
      </w:r>
      <w:proofErr w:type="spellStart"/>
      <w:r>
        <w:rPr>
          <w:sz w:val="24"/>
          <w:szCs w:val="24"/>
          <w:lang w:val="uk-UA"/>
        </w:rPr>
        <w:t>Дорогожицька</w:t>
      </w:r>
      <w:proofErr w:type="spellEnd"/>
      <w:r>
        <w:rPr>
          <w:sz w:val="24"/>
          <w:szCs w:val="24"/>
          <w:lang w:val="uk-UA"/>
        </w:rPr>
        <w:t>, б.</w:t>
      </w:r>
      <w:r w:rsidRPr="007907D3">
        <w:rPr>
          <w:sz w:val="24"/>
          <w:szCs w:val="24"/>
          <w:lang w:val="uk-UA"/>
        </w:rPr>
        <w:t xml:space="preserve"> 13.</w:t>
      </w:r>
    </w:p>
    <w:p w:rsidR="007907D3" w:rsidRPr="002F2DA7" w:rsidRDefault="007907D3" w:rsidP="007907D3">
      <w:pPr>
        <w:ind w:firstLine="720"/>
        <w:jc w:val="both"/>
        <w:rPr>
          <w:sz w:val="24"/>
          <w:szCs w:val="24"/>
          <w:lang w:val="uk-UA"/>
        </w:rPr>
      </w:pPr>
      <w:r>
        <w:rPr>
          <w:sz w:val="24"/>
          <w:szCs w:val="24"/>
          <w:lang w:val="uk-UA"/>
        </w:rPr>
        <w:t xml:space="preserve">Адреса </w:t>
      </w:r>
      <w:r w:rsidRPr="00204A47">
        <w:rPr>
          <w:sz w:val="24"/>
          <w:szCs w:val="24"/>
          <w:lang w:val="uk-UA"/>
        </w:rPr>
        <w:t>потужностей виробництва</w:t>
      </w:r>
      <w:r>
        <w:rPr>
          <w:sz w:val="24"/>
          <w:szCs w:val="24"/>
          <w:lang w:val="uk-UA"/>
        </w:rPr>
        <w:t xml:space="preserve"> </w:t>
      </w:r>
      <w:r w:rsidRPr="002F2DA7">
        <w:rPr>
          <w:sz w:val="24"/>
          <w:szCs w:val="24"/>
          <w:lang w:val="uk-UA"/>
        </w:rPr>
        <w:t>ТОВ «</w:t>
      </w:r>
      <w:r>
        <w:rPr>
          <w:sz w:val="24"/>
          <w:szCs w:val="24"/>
          <w:lang w:val="uk-UA"/>
        </w:rPr>
        <w:t>Компанія «КАМА</w:t>
      </w:r>
      <w:r w:rsidRPr="002F2DA7">
        <w:rPr>
          <w:sz w:val="24"/>
          <w:szCs w:val="24"/>
          <w:lang w:val="uk-UA"/>
        </w:rPr>
        <w:t>»</w:t>
      </w:r>
      <w:r w:rsidRPr="00204A47">
        <w:rPr>
          <w:sz w:val="24"/>
          <w:szCs w:val="24"/>
          <w:lang w:val="uk-UA"/>
        </w:rPr>
        <w:t xml:space="preserve">: </w:t>
      </w:r>
      <w:r>
        <w:rPr>
          <w:sz w:val="24"/>
          <w:szCs w:val="24"/>
          <w:lang w:val="uk-UA"/>
        </w:rPr>
        <w:t xml:space="preserve">36014, </w:t>
      </w:r>
      <w:r w:rsidRPr="00204A47">
        <w:rPr>
          <w:sz w:val="24"/>
          <w:szCs w:val="24"/>
          <w:lang w:val="uk-UA"/>
        </w:rPr>
        <w:t>м.</w:t>
      </w:r>
      <w:r>
        <w:rPr>
          <w:sz w:val="24"/>
          <w:szCs w:val="24"/>
          <w:lang w:val="uk-UA"/>
        </w:rPr>
        <w:t xml:space="preserve"> Полтава, вул</w:t>
      </w:r>
      <w:r w:rsidRPr="00204A47">
        <w:rPr>
          <w:sz w:val="24"/>
          <w:szCs w:val="24"/>
          <w:lang w:val="uk-UA"/>
        </w:rPr>
        <w:t>.,</w:t>
      </w:r>
      <w:r>
        <w:rPr>
          <w:sz w:val="24"/>
          <w:szCs w:val="24"/>
          <w:lang w:val="uk-UA"/>
        </w:rPr>
        <w:t xml:space="preserve"> П. Дорошенка </w:t>
      </w:r>
      <w:r w:rsidRPr="007907D3">
        <w:rPr>
          <w:sz w:val="24"/>
          <w:szCs w:val="24"/>
          <w:lang w:val="uk-UA"/>
        </w:rPr>
        <w:t xml:space="preserve">(Островського), </w:t>
      </w:r>
      <w:r>
        <w:rPr>
          <w:sz w:val="24"/>
          <w:szCs w:val="24"/>
          <w:lang w:val="uk-UA"/>
        </w:rPr>
        <w:t xml:space="preserve">43, </w:t>
      </w:r>
      <w:r w:rsidRPr="002F2DA7">
        <w:rPr>
          <w:sz w:val="24"/>
          <w:szCs w:val="24"/>
          <w:lang w:val="uk-UA"/>
        </w:rPr>
        <w:t xml:space="preserve">ідентифікаційний код юридичної особи: </w:t>
      </w:r>
      <w:r w:rsidRPr="007907D3">
        <w:rPr>
          <w:sz w:val="24"/>
          <w:szCs w:val="24"/>
          <w:lang w:val="uk-UA"/>
        </w:rPr>
        <w:t>19358158</w:t>
      </w:r>
      <w:r>
        <w:rPr>
          <w:sz w:val="24"/>
          <w:szCs w:val="24"/>
          <w:lang w:val="uk-UA"/>
        </w:rPr>
        <w:t>.</w:t>
      </w:r>
    </w:p>
    <w:p w:rsidR="00204A47" w:rsidRPr="002F2DA7" w:rsidRDefault="00204A47" w:rsidP="007907D3">
      <w:pPr>
        <w:rPr>
          <w:sz w:val="24"/>
          <w:szCs w:val="24"/>
          <w:lang w:val="uk-UA"/>
        </w:rPr>
      </w:pPr>
    </w:p>
    <w:p w:rsidR="002F2DA7" w:rsidRPr="00C350EC" w:rsidRDefault="002F2DA7" w:rsidP="002F2DA7">
      <w:pPr>
        <w:ind w:firstLine="720"/>
        <w:jc w:val="both"/>
        <w:rPr>
          <w:sz w:val="24"/>
          <w:szCs w:val="24"/>
          <w:lang w:val="uk-UA"/>
        </w:rPr>
      </w:pPr>
      <w:r w:rsidRPr="00C350EC">
        <w:rPr>
          <w:sz w:val="24"/>
          <w:szCs w:val="24"/>
          <w:lang w:val="uk-UA"/>
        </w:rPr>
        <w:t xml:space="preserve">Відповідно до відомостей з </w:t>
      </w:r>
      <w:r w:rsidR="007907D3">
        <w:rPr>
          <w:sz w:val="24"/>
          <w:szCs w:val="24"/>
          <w:lang w:val="uk-UA"/>
        </w:rPr>
        <w:t xml:space="preserve">Єдиного державного реєстру </w:t>
      </w:r>
      <w:r w:rsidR="007907D3" w:rsidRPr="007907D3">
        <w:rPr>
          <w:sz w:val="24"/>
          <w:szCs w:val="24"/>
          <w:lang w:val="uk-UA"/>
        </w:rPr>
        <w:t>юридичних осіб, фізичних осіб-підприємців та громадських формувань</w:t>
      </w:r>
      <w:r w:rsidRPr="00C350EC">
        <w:rPr>
          <w:sz w:val="24"/>
          <w:szCs w:val="24"/>
          <w:lang w:val="uk-UA"/>
        </w:rPr>
        <w:t xml:space="preserve">, видами діяльності </w:t>
      </w:r>
      <w:r w:rsidR="007907D3" w:rsidRPr="002F2DA7">
        <w:rPr>
          <w:sz w:val="24"/>
          <w:szCs w:val="24"/>
          <w:lang w:val="uk-UA"/>
        </w:rPr>
        <w:t>ТОВ «</w:t>
      </w:r>
      <w:r w:rsidR="007907D3">
        <w:rPr>
          <w:sz w:val="24"/>
          <w:szCs w:val="24"/>
          <w:lang w:val="uk-UA"/>
        </w:rPr>
        <w:t>Компанія «КАМА</w:t>
      </w:r>
      <w:r w:rsidRPr="00C350EC">
        <w:rPr>
          <w:bCs/>
          <w:sz w:val="24"/>
          <w:szCs w:val="24"/>
          <w:lang w:val="uk-UA"/>
        </w:rPr>
        <w:t xml:space="preserve"> </w:t>
      </w:r>
      <w:r w:rsidRPr="00C350EC">
        <w:rPr>
          <w:sz w:val="24"/>
          <w:szCs w:val="24"/>
          <w:lang w:val="uk-UA"/>
        </w:rPr>
        <w:t>за КВЕД-2010 є:</w:t>
      </w:r>
    </w:p>
    <w:p w:rsidR="007907D3" w:rsidRPr="007907D3" w:rsidRDefault="007907D3" w:rsidP="007907D3">
      <w:pPr>
        <w:ind w:firstLine="720"/>
        <w:jc w:val="both"/>
        <w:rPr>
          <w:sz w:val="24"/>
          <w:szCs w:val="24"/>
        </w:rPr>
      </w:pPr>
      <w:r w:rsidRPr="007907D3">
        <w:rPr>
          <w:sz w:val="24"/>
          <w:szCs w:val="24"/>
        </w:rPr>
        <w:t xml:space="preserve">Код КВЕД 10.41 </w:t>
      </w:r>
      <w:proofErr w:type="spellStart"/>
      <w:r w:rsidRPr="007907D3">
        <w:rPr>
          <w:sz w:val="24"/>
          <w:szCs w:val="24"/>
        </w:rPr>
        <w:t>Виробництво</w:t>
      </w:r>
      <w:proofErr w:type="spellEnd"/>
      <w:r w:rsidRPr="007907D3">
        <w:rPr>
          <w:sz w:val="24"/>
          <w:szCs w:val="24"/>
        </w:rPr>
        <w:t xml:space="preserve"> </w:t>
      </w:r>
      <w:proofErr w:type="spellStart"/>
      <w:r w:rsidRPr="007907D3">
        <w:rPr>
          <w:sz w:val="24"/>
          <w:szCs w:val="24"/>
        </w:rPr>
        <w:t>олії</w:t>
      </w:r>
      <w:proofErr w:type="spellEnd"/>
      <w:r w:rsidRPr="007907D3">
        <w:rPr>
          <w:sz w:val="24"/>
          <w:szCs w:val="24"/>
        </w:rPr>
        <w:t xml:space="preserve"> та </w:t>
      </w:r>
      <w:proofErr w:type="spellStart"/>
      <w:r w:rsidRPr="007907D3">
        <w:rPr>
          <w:sz w:val="24"/>
          <w:szCs w:val="24"/>
        </w:rPr>
        <w:t>тваринних</w:t>
      </w:r>
      <w:proofErr w:type="spellEnd"/>
      <w:r w:rsidRPr="007907D3">
        <w:rPr>
          <w:sz w:val="24"/>
          <w:szCs w:val="24"/>
        </w:rPr>
        <w:t xml:space="preserve"> </w:t>
      </w:r>
      <w:proofErr w:type="spellStart"/>
      <w:r w:rsidRPr="007907D3">
        <w:rPr>
          <w:sz w:val="24"/>
          <w:szCs w:val="24"/>
        </w:rPr>
        <w:t>жирів</w:t>
      </w:r>
      <w:proofErr w:type="spellEnd"/>
      <w:r w:rsidRPr="007907D3">
        <w:rPr>
          <w:sz w:val="24"/>
          <w:szCs w:val="24"/>
        </w:rPr>
        <w:t>;</w:t>
      </w:r>
    </w:p>
    <w:p w:rsidR="007907D3" w:rsidRPr="007907D3" w:rsidRDefault="007907D3" w:rsidP="007907D3">
      <w:pPr>
        <w:ind w:firstLine="720"/>
        <w:jc w:val="both"/>
        <w:rPr>
          <w:sz w:val="24"/>
          <w:szCs w:val="24"/>
        </w:rPr>
      </w:pPr>
      <w:r w:rsidRPr="007907D3">
        <w:rPr>
          <w:sz w:val="24"/>
          <w:szCs w:val="24"/>
        </w:rPr>
        <w:t xml:space="preserve">Код КВЕД 10.42 </w:t>
      </w:r>
      <w:proofErr w:type="spellStart"/>
      <w:r w:rsidRPr="007907D3">
        <w:rPr>
          <w:sz w:val="24"/>
          <w:szCs w:val="24"/>
        </w:rPr>
        <w:t>Виробництво</w:t>
      </w:r>
      <w:proofErr w:type="spellEnd"/>
      <w:r w:rsidRPr="007907D3">
        <w:rPr>
          <w:sz w:val="24"/>
          <w:szCs w:val="24"/>
        </w:rPr>
        <w:t xml:space="preserve"> маргарину і </w:t>
      </w:r>
      <w:proofErr w:type="spellStart"/>
      <w:r w:rsidRPr="007907D3">
        <w:rPr>
          <w:sz w:val="24"/>
          <w:szCs w:val="24"/>
        </w:rPr>
        <w:t>подібних</w:t>
      </w:r>
      <w:proofErr w:type="spellEnd"/>
      <w:r w:rsidRPr="007907D3">
        <w:rPr>
          <w:sz w:val="24"/>
          <w:szCs w:val="24"/>
        </w:rPr>
        <w:t xml:space="preserve"> </w:t>
      </w:r>
      <w:proofErr w:type="spellStart"/>
      <w:r w:rsidRPr="007907D3">
        <w:rPr>
          <w:sz w:val="24"/>
          <w:szCs w:val="24"/>
        </w:rPr>
        <w:t>харчових</w:t>
      </w:r>
      <w:proofErr w:type="spellEnd"/>
      <w:r w:rsidRPr="007907D3">
        <w:rPr>
          <w:sz w:val="24"/>
          <w:szCs w:val="24"/>
        </w:rPr>
        <w:t xml:space="preserve"> </w:t>
      </w:r>
      <w:proofErr w:type="spellStart"/>
      <w:r w:rsidRPr="007907D3">
        <w:rPr>
          <w:sz w:val="24"/>
          <w:szCs w:val="24"/>
        </w:rPr>
        <w:t>жирів</w:t>
      </w:r>
      <w:proofErr w:type="spellEnd"/>
      <w:r w:rsidRPr="007907D3">
        <w:rPr>
          <w:sz w:val="24"/>
          <w:szCs w:val="24"/>
        </w:rPr>
        <w:t>;</w:t>
      </w:r>
    </w:p>
    <w:p w:rsidR="007907D3" w:rsidRPr="007907D3" w:rsidRDefault="007907D3" w:rsidP="007907D3">
      <w:pPr>
        <w:ind w:firstLine="720"/>
        <w:jc w:val="both"/>
        <w:rPr>
          <w:sz w:val="24"/>
          <w:szCs w:val="24"/>
        </w:rPr>
      </w:pPr>
      <w:r w:rsidRPr="007907D3">
        <w:rPr>
          <w:sz w:val="24"/>
          <w:szCs w:val="24"/>
        </w:rPr>
        <w:t xml:space="preserve">Код КВЕД 10.84 </w:t>
      </w:r>
      <w:proofErr w:type="spellStart"/>
      <w:r w:rsidRPr="007907D3">
        <w:rPr>
          <w:sz w:val="24"/>
          <w:szCs w:val="24"/>
        </w:rPr>
        <w:t>Виробництво</w:t>
      </w:r>
      <w:proofErr w:type="spellEnd"/>
      <w:r w:rsidRPr="007907D3">
        <w:rPr>
          <w:sz w:val="24"/>
          <w:szCs w:val="24"/>
        </w:rPr>
        <w:t xml:space="preserve"> </w:t>
      </w:r>
      <w:proofErr w:type="spellStart"/>
      <w:r w:rsidRPr="007907D3">
        <w:rPr>
          <w:sz w:val="24"/>
          <w:szCs w:val="24"/>
        </w:rPr>
        <w:t>прянощів</w:t>
      </w:r>
      <w:proofErr w:type="spellEnd"/>
      <w:r w:rsidRPr="007907D3">
        <w:rPr>
          <w:sz w:val="24"/>
          <w:szCs w:val="24"/>
        </w:rPr>
        <w:t xml:space="preserve"> і приправ (</w:t>
      </w:r>
      <w:proofErr w:type="spellStart"/>
      <w:r w:rsidRPr="007907D3">
        <w:rPr>
          <w:sz w:val="24"/>
          <w:szCs w:val="24"/>
        </w:rPr>
        <w:t>основний</w:t>
      </w:r>
      <w:proofErr w:type="spellEnd"/>
      <w:r w:rsidRPr="007907D3">
        <w:rPr>
          <w:sz w:val="24"/>
          <w:szCs w:val="24"/>
        </w:rPr>
        <w:t>);</w:t>
      </w:r>
    </w:p>
    <w:p w:rsidR="007907D3" w:rsidRPr="007907D3" w:rsidRDefault="007907D3" w:rsidP="007907D3">
      <w:pPr>
        <w:ind w:firstLine="720"/>
        <w:jc w:val="both"/>
        <w:rPr>
          <w:sz w:val="24"/>
          <w:szCs w:val="24"/>
        </w:rPr>
      </w:pPr>
      <w:r w:rsidRPr="007907D3">
        <w:rPr>
          <w:sz w:val="24"/>
          <w:szCs w:val="24"/>
        </w:rPr>
        <w:t xml:space="preserve">Код КВЕД 46.33 </w:t>
      </w:r>
      <w:proofErr w:type="spellStart"/>
      <w:r w:rsidRPr="007907D3">
        <w:rPr>
          <w:sz w:val="24"/>
          <w:szCs w:val="24"/>
        </w:rPr>
        <w:t>Оптова</w:t>
      </w:r>
      <w:proofErr w:type="spellEnd"/>
      <w:r w:rsidRPr="007907D3">
        <w:rPr>
          <w:sz w:val="24"/>
          <w:szCs w:val="24"/>
        </w:rPr>
        <w:t xml:space="preserve"> </w:t>
      </w:r>
      <w:proofErr w:type="spellStart"/>
      <w:r w:rsidRPr="007907D3">
        <w:rPr>
          <w:sz w:val="24"/>
          <w:szCs w:val="24"/>
        </w:rPr>
        <w:t>торгівля</w:t>
      </w:r>
      <w:proofErr w:type="spellEnd"/>
      <w:r w:rsidRPr="007907D3">
        <w:rPr>
          <w:sz w:val="24"/>
          <w:szCs w:val="24"/>
        </w:rPr>
        <w:t xml:space="preserve"> </w:t>
      </w:r>
      <w:proofErr w:type="spellStart"/>
      <w:r w:rsidRPr="007907D3">
        <w:rPr>
          <w:sz w:val="24"/>
          <w:szCs w:val="24"/>
        </w:rPr>
        <w:t>молочними</w:t>
      </w:r>
      <w:proofErr w:type="spellEnd"/>
      <w:r w:rsidRPr="007907D3">
        <w:rPr>
          <w:sz w:val="24"/>
          <w:szCs w:val="24"/>
        </w:rPr>
        <w:t xml:space="preserve"> продуктами, </w:t>
      </w:r>
      <w:proofErr w:type="spellStart"/>
      <w:r w:rsidRPr="007907D3">
        <w:rPr>
          <w:sz w:val="24"/>
          <w:szCs w:val="24"/>
        </w:rPr>
        <w:t>яйцями</w:t>
      </w:r>
      <w:proofErr w:type="spellEnd"/>
      <w:r w:rsidRPr="007907D3">
        <w:rPr>
          <w:sz w:val="24"/>
          <w:szCs w:val="24"/>
        </w:rPr>
        <w:t xml:space="preserve">, </w:t>
      </w:r>
      <w:proofErr w:type="spellStart"/>
      <w:r w:rsidRPr="007907D3">
        <w:rPr>
          <w:sz w:val="24"/>
          <w:szCs w:val="24"/>
        </w:rPr>
        <w:t>харчовими</w:t>
      </w:r>
      <w:proofErr w:type="spellEnd"/>
      <w:r w:rsidRPr="007907D3">
        <w:rPr>
          <w:sz w:val="24"/>
          <w:szCs w:val="24"/>
        </w:rPr>
        <w:t xml:space="preserve"> </w:t>
      </w:r>
      <w:proofErr w:type="spellStart"/>
      <w:r w:rsidRPr="007907D3">
        <w:rPr>
          <w:sz w:val="24"/>
          <w:szCs w:val="24"/>
        </w:rPr>
        <w:t>оліями</w:t>
      </w:r>
      <w:proofErr w:type="spellEnd"/>
      <w:r w:rsidRPr="007907D3">
        <w:rPr>
          <w:sz w:val="24"/>
          <w:szCs w:val="24"/>
        </w:rPr>
        <w:t xml:space="preserve"> та жирами;</w:t>
      </w:r>
    </w:p>
    <w:p w:rsidR="007907D3" w:rsidRPr="00C350EC" w:rsidRDefault="007907D3" w:rsidP="007907D3">
      <w:pPr>
        <w:ind w:firstLine="720"/>
        <w:jc w:val="both"/>
        <w:rPr>
          <w:sz w:val="24"/>
          <w:szCs w:val="24"/>
          <w:lang w:val="uk-UA"/>
        </w:rPr>
      </w:pPr>
      <w:r w:rsidRPr="007907D3">
        <w:rPr>
          <w:sz w:val="24"/>
          <w:szCs w:val="24"/>
        </w:rPr>
        <w:t xml:space="preserve">Код КВЕД 46.38 </w:t>
      </w:r>
      <w:proofErr w:type="spellStart"/>
      <w:r w:rsidRPr="007907D3">
        <w:rPr>
          <w:sz w:val="24"/>
          <w:szCs w:val="24"/>
        </w:rPr>
        <w:t>Оптова</w:t>
      </w:r>
      <w:proofErr w:type="spellEnd"/>
      <w:r w:rsidRPr="007907D3">
        <w:rPr>
          <w:sz w:val="24"/>
          <w:szCs w:val="24"/>
        </w:rPr>
        <w:t xml:space="preserve"> </w:t>
      </w:r>
      <w:proofErr w:type="spellStart"/>
      <w:r w:rsidRPr="007907D3">
        <w:rPr>
          <w:sz w:val="24"/>
          <w:szCs w:val="24"/>
        </w:rPr>
        <w:t>торгівля</w:t>
      </w:r>
      <w:proofErr w:type="spellEnd"/>
      <w:r w:rsidRPr="007907D3">
        <w:rPr>
          <w:sz w:val="24"/>
          <w:szCs w:val="24"/>
        </w:rPr>
        <w:t xml:space="preserve"> </w:t>
      </w:r>
      <w:proofErr w:type="spellStart"/>
      <w:r w:rsidRPr="007907D3">
        <w:rPr>
          <w:sz w:val="24"/>
          <w:szCs w:val="24"/>
        </w:rPr>
        <w:t>іншими</w:t>
      </w:r>
      <w:proofErr w:type="spellEnd"/>
      <w:r w:rsidRPr="007907D3">
        <w:rPr>
          <w:sz w:val="24"/>
          <w:szCs w:val="24"/>
        </w:rPr>
        <w:t xml:space="preserve"> продуктами </w:t>
      </w:r>
      <w:proofErr w:type="spellStart"/>
      <w:r w:rsidRPr="007907D3">
        <w:rPr>
          <w:sz w:val="24"/>
          <w:szCs w:val="24"/>
        </w:rPr>
        <w:t>харчування</w:t>
      </w:r>
      <w:proofErr w:type="spellEnd"/>
      <w:r w:rsidRPr="007907D3">
        <w:rPr>
          <w:sz w:val="24"/>
          <w:szCs w:val="24"/>
        </w:rPr>
        <w:t xml:space="preserve">, у тому </w:t>
      </w:r>
      <w:proofErr w:type="spellStart"/>
      <w:r w:rsidRPr="007907D3">
        <w:rPr>
          <w:sz w:val="24"/>
          <w:szCs w:val="24"/>
        </w:rPr>
        <w:t>числі</w:t>
      </w:r>
      <w:proofErr w:type="spellEnd"/>
      <w:r w:rsidRPr="007907D3">
        <w:rPr>
          <w:sz w:val="24"/>
          <w:szCs w:val="24"/>
        </w:rPr>
        <w:t xml:space="preserve"> </w:t>
      </w:r>
      <w:proofErr w:type="spellStart"/>
      <w:r w:rsidRPr="007907D3">
        <w:rPr>
          <w:sz w:val="24"/>
          <w:szCs w:val="24"/>
        </w:rPr>
        <w:t>рибою</w:t>
      </w:r>
      <w:proofErr w:type="spellEnd"/>
      <w:r w:rsidRPr="007907D3">
        <w:rPr>
          <w:sz w:val="24"/>
          <w:szCs w:val="24"/>
        </w:rPr>
        <w:t xml:space="preserve">, </w:t>
      </w:r>
      <w:proofErr w:type="spellStart"/>
      <w:r w:rsidRPr="007907D3">
        <w:rPr>
          <w:sz w:val="24"/>
          <w:szCs w:val="24"/>
        </w:rPr>
        <w:t>ракоподібними</w:t>
      </w:r>
      <w:proofErr w:type="spellEnd"/>
      <w:r w:rsidRPr="007907D3">
        <w:rPr>
          <w:sz w:val="24"/>
          <w:szCs w:val="24"/>
        </w:rPr>
        <w:t xml:space="preserve"> та </w:t>
      </w:r>
      <w:proofErr w:type="spellStart"/>
      <w:r w:rsidRPr="007907D3">
        <w:rPr>
          <w:sz w:val="24"/>
          <w:szCs w:val="24"/>
        </w:rPr>
        <w:t>молюсками</w:t>
      </w:r>
      <w:proofErr w:type="spellEnd"/>
      <w:r w:rsidR="00C350EC">
        <w:rPr>
          <w:sz w:val="24"/>
          <w:szCs w:val="24"/>
          <w:lang w:val="uk-UA"/>
        </w:rPr>
        <w:t>.</w:t>
      </w:r>
    </w:p>
    <w:p w:rsidR="002F2DA7" w:rsidRPr="002F2DA7" w:rsidRDefault="002F2DA7" w:rsidP="00C350EC">
      <w:pPr>
        <w:tabs>
          <w:tab w:val="left" w:pos="720"/>
        </w:tabs>
        <w:jc w:val="both"/>
        <w:rPr>
          <w:sz w:val="24"/>
          <w:szCs w:val="24"/>
          <w:lang w:val="uk-UA"/>
        </w:rPr>
      </w:pPr>
    </w:p>
    <w:p w:rsidR="002F2DA7" w:rsidRPr="002F2DA7" w:rsidRDefault="002F2DA7" w:rsidP="002F2DA7">
      <w:pPr>
        <w:tabs>
          <w:tab w:val="left" w:pos="720"/>
        </w:tabs>
        <w:ind w:firstLine="720"/>
        <w:jc w:val="both"/>
        <w:rPr>
          <w:sz w:val="24"/>
          <w:szCs w:val="24"/>
          <w:lang w:val="uk-UA"/>
        </w:rPr>
      </w:pPr>
      <w:r w:rsidRPr="002F2DA7">
        <w:rPr>
          <w:sz w:val="24"/>
          <w:szCs w:val="24"/>
          <w:lang w:val="uk-UA"/>
        </w:rPr>
        <w:t xml:space="preserve">Таким чином, </w:t>
      </w:r>
      <w:r w:rsidR="00C350EC" w:rsidRPr="002F2DA7">
        <w:rPr>
          <w:sz w:val="24"/>
          <w:szCs w:val="24"/>
          <w:lang w:val="uk-UA"/>
        </w:rPr>
        <w:t>ТОВ «</w:t>
      </w:r>
      <w:r w:rsidR="00C350EC">
        <w:rPr>
          <w:sz w:val="24"/>
          <w:szCs w:val="24"/>
          <w:lang w:val="uk-UA"/>
        </w:rPr>
        <w:t>Компанія «КАМА</w:t>
      </w:r>
      <w:r w:rsidR="00C350EC" w:rsidRPr="002F2DA7">
        <w:rPr>
          <w:sz w:val="24"/>
          <w:szCs w:val="24"/>
          <w:lang w:val="uk-UA"/>
        </w:rPr>
        <w:t>»</w:t>
      </w:r>
      <w:r w:rsidR="00C350EC">
        <w:rPr>
          <w:sz w:val="24"/>
          <w:szCs w:val="24"/>
          <w:lang w:val="uk-UA"/>
        </w:rPr>
        <w:t xml:space="preserve"> </w:t>
      </w:r>
      <w:r w:rsidRPr="002F2DA7">
        <w:rPr>
          <w:sz w:val="24"/>
          <w:szCs w:val="24"/>
          <w:lang w:val="uk-UA"/>
        </w:rPr>
        <w:t>у розумінні статті 1 Закону України «Про захист економічної конкуренції» є суб'єктом господарювання.</w:t>
      </w:r>
    </w:p>
    <w:p w:rsidR="002F2DA7" w:rsidRPr="002F2DA7" w:rsidRDefault="002F2DA7" w:rsidP="002F2DA7">
      <w:pPr>
        <w:ind w:firstLine="709"/>
        <w:jc w:val="both"/>
        <w:rPr>
          <w:bCs/>
          <w:sz w:val="24"/>
          <w:szCs w:val="24"/>
          <w:lang w:val="uk-UA"/>
        </w:rPr>
      </w:pPr>
    </w:p>
    <w:p w:rsidR="00DE04C2" w:rsidRDefault="00DE04C2" w:rsidP="00DE04C2">
      <w:pPr>
        <w:ind w:firstLine="709"/>
        <w:jc w:val="both"/>
        <w:rPr>
          <w:sz w:val="24"/>
          <w:szCs w:val="24"/>
          <w:lang w:val="uk-UA"/>
        </w:rPr>
      </w:pPr>
      <w:r>
        <w:rPr>
          <w:sz w:val="24"/>
          <w:szCs w:val="24"/>
          <w:lang w:val="uk-UA"/>
        </w:rPr>
        <w:t xml:space="preserve">Територіальним відділенням з метою отримання відповідної інформації в рамках проведення дослідження </w:t>
      </w:r>
      <w:r w:rsidRPr="00204A47">
        <w:rPr>
          <w:sz w:val="24"/>
          <w:szCs w:val="24"/>
          <w:lang w:val="uk-UA"/>
        </w:rPr>
        <w:t>ринку виробництва та реалізації товарів, що маркуються з позначеннями «органічний», «органік», «еко», «екологічний», тощо на предмет дотримання вимог законодавства про захист від недобросовісної конкуренції суб’єктами господарювання, які здійснюють свою господарську діяльність на вказаному ринку</w:t>
      </w:r>
      <w:r>
        <w:rPr>
          <w:sz w:val="24"/>
          <w:szCs w:val="24"/>
          <w:lang w:val="uk-UA"/>
        </w:rPr>
        <w:t xml:space="preserve">, було направлено вимогу до ТОВ «Компанія «КАМА». </w:t>
      </w:r>
    </w:p>
    <w:p w:rsidR="00A7485B" w:rsidRDefault="00DE04C2" w:rsidP="00A7485B">
      <w:pPr>
        <w:ind w:firstLine="709"/>
        <w:jc w:val="both"/>
        <w:rPr>
          <w:sz w:val="24"/>
          <w:szCs w:val="24"/>
          <w:lang w:val="uk-UA"/>
        </w:rPr>
      </w:pPr>
      <w:r>
        <w:rPr>
          <w:sz w:val="24"/>
          <w:szCs w:val="24"/>
          <w:lang w:val="uk-UA"/>
        </w:rPr>
        <w:t>ТОВ «Компанія «КАМА» у відповідь на вимогу територіального відділення листом від 03.01.17 № 01-П повідомило наступне.</w:t>
      </w:r>
    </w:p>
    <w:p w:rsidR="0096666C" w:rsidRDefault="000A0142" w:rsidP="000A0142">
      <w:pPr>
        <w:ind w:firstLine="709"/>
        <w:jc w:val="both"/>
        <w:rPr>
          <w:sz w:val="24"/>
          <w:szCs w:val="24"/>
          <w:lang w:val="uk-UA"/>
        </w:rPr>
      </w:pPr>
      <w:r>
        <w:rPr>
          <w:sz w:val="24"/>
          <w:szCs w:val="24"/>
          <w:lang w:val="uk-UA"/>
        </w:rPr>
        <w:t>«Виробництво та</w:t>
      </w:r>
      <w:r w:rsidR="00DE04C2">
        <w:rPr>
          <w:sz w:val="24"/>
          <w:szCs w:val="24"/>
          <w:lang w:val="uk-UA"/>
        </w:rPr>
        <w:t xml:space="preserve"> реалізація товарів із використанням на їх упаковках позначень «</w:t>
      </w:r>
      <w:proofErr w:type="spellStart"/>
      <w:r w:rsidR="00DE04C2">
        <w:rPr>
          <w:sz w:val="24"/>
          <w:szCs w:val="24"/>
          <w:lang w:val="uk-UA"/>
        </w:rPr>
        <w:t>EkoMarka</w:t>
      </w:r>
      <w:proofErr w:type="spellEnd"/>
      <w:r w:rsidR="00DE04C2">
        <w:rPr>
          <w:sz w:val="24"/>
          <w:szCs w:val="24"/>
          <w:lang w:val="uk-UA"/>
        </w:rPr>
        <w:t>»</w:t>
      </w:r>
      <w:r w:rsidR="00DE04C2" w:rsidRPr="00204A47">
        <w:rPr>
          <w:sz w:val="24"/>
          <w:szCs w:val="24"/>
          <w:lang w:val="uk-UA"/>
        </w:rPr>
        <w:t xml:space="preserve"> </w:t>
      </w:r>
      <w:r w:rsidR="00DE04C2">
        <w:rPr>
          <w:sz w:val="24"/>
          <w:szCs w:val="24"/>
          <w:lang w:val="uk-UA"/>
        </w:rPr>
        <w:t xml:space="preserve">та </w:t>
      </w:r>
      <w:r w:rsidR="00DE04C2" w:rsidRPr="00204A47">
        <w:rPr>
          <w:sz w:val="24"/>
          <w:szCs w:val="24"/>
          <w:lang w:val="uk-UA"/>
        </w:rPr>
        <w:t>«ORG</w:t>
      </w:r>
      <w:r w:rsidR="00DE04C2">
        <w:rPr>
          <w:sz w:val="24"/>
          <w:szCs w:val="24"/>
          <w:lang w:val="uk-UA"/>
        </w:rPr>
        <w:t xml:space="preserve">ANIC» розпочато у 2016 році. За цей період було виготовлено декілька </w:t>
      </w:r>
      <w:r w:rsidR="00DE04C2">
        <w:rPr>
          <w:sz w:val="24"/>
          <w:szCs w:val="24"/>
          <w:lang w:val="uk-UA"/>
        </w:rPr>
        <w:lastRenderedPageBreak/>
        <w:t xml:space="preserve">дослідних партій для визначення попиту населення. Продукція, зокрема: «Олія купажована. </w:t>
      </w:r>
      <w:proofErr w:type="spellStart"/>
      <w:r w:rsidR="00DE04C2">
        <w:rPr>
          <w:sz w:val="24"/>
          <w:szCs w:val="24"/>
          <w:lang w:val="uk-UA"/>
        </w:rPr>
        <w:t>Мікс</w:t>
      </w:r>
      <w:proofErr w:type="spellEnd"/>
      <w:r w:rsidR="00DE04C2">
        <w:rPr>
          <w:sz w:val="24"/>
          <w:szCs w:val="24"/>
          <w:lang w:val="uk-UA"/>
        </w:rPr>
        <w:t xml:space="preserve"> Кукурудзяної та Соняшникової олії» з позначенням «</w:t>
      </w:r>
      <w:proofErr w:type="spellStart"/>
      <w:r w:rsidR="00DE04C2">
        <w:rPr>
          <w:sz w:val="24"/>
          <w:szCs w:val="24"/>
          <w:lang w:val="uk-UA"/>
        </w:rPr>
        <w:t>EkoMarka</w:t>
      </w:r>
      <w:proofErr w:type="spellEnd"/>
      <w:r w:rsidR="00DE04C2">
        <w:rPr>
          <w:sz w:val="24"/>
          <w:szCs w:val="24"/>
          <w:lang w:val="uk-UA"/>
        </w:rPr>
        <w:t>»</w:t>
      </w:r>
      <w:r w:rsidR="00DE04C2" w:rsidRPr="00204A47">
        <w:rPr>
          <w:sz w:val="24"/>
          <w:szCs w:val="24"/>
          <w:lang w:val="uk-UA"/>
        </w:rPr>
        <w:t xml:space="preserve"> </w:t>
      </w:r>
      <w:r w:rsidR="00DE04C2">
        <w:rPr>
          <w:sz w:val="24"/>
          <w:szCs w:val="24"/>
          <w:lang w:val="uk-UA"/>
        </w:rPr>
        <w:t xml:space="preserve">та </w:t>
      </w:r>
      <w:r w:rsidR="00DE04C2" w:rsidRPr="00204A47">
        <w:rPr>
          <w:sz w:val="24"/>
          <w:szCs w:val="24"/>
          <w:lang w:val="uk-UA"/>
        </w:rPr>
        <w:t>«ORG</w:t>
      </w:r>
      <w:r w:rsidR="00DE04C2">
        <w:rPr>
          <w:sz w:val="24"/>
          <w:szCs w:val="24"/>
          <w:lang w:val="uk-UA"/>
        </w:rPr>
        <w:t>ANIC»</w:t>
      </w:r>
      <w:r>
        <w:rPr>
          <w:sz w:val="24"/>
          <w:szCs w:val="24"/>
          <w:lang w:val="uk-UA"/>
        </w:rPr>
        <w:t xml:space="preserve">, виявлена територіальним відділенням у торгівельній мережі, - є поодиноким випадком використання утилізованого тиражу етикеток. На поточний момент вся партія товару з помилкою у маркуванні вилучена з продажу» (мова оригіналу). </w:t>
      </w:r>
    </w:p>
    <w:p w:rsidR="00DE04C2" w:rsidRDefault="00B12162" w:rsidP="000A0142">
      <w:pPr>
        <w:ind w:firstLine="709"/>
        <w:jc w:val="both"/>
        <w:rPr>
          <w:sz w:val="24"/>
          <w:szCs w:val="24"/>
          <w:lang w:val="uk-UA"/>
        </w:rPr>
      </w:pPr>
      <w:r>
        <w:rPr>
          <w:sz w:val="24"/>
          <w:szCs w:val="24"/>
          <w:lang w:val="uk-UA"/>
        </w:rPr>
        <w:t>В</w:t>
      </w:r>
      <w:r w:rsidR="000A0142">
        <w:rPr>
          <w:sz w:val="24"/>
          <w:szCs w:val="24"/>
          <w:lang w:val="uk-UA"/>
        </w:rPr>
        <w:t xml:space="preserve"> якості доказу вищевикладеного, Товариством надано </w:t>
      </w:r>
      <w:r w:rsidR="00D05CFF">
        <w:rPr>
          <w:sz w:val="24"/>
          <w:szCs w:val="24"/>
          <w:lang w:val="uk-UA"/>
        </w:rPr>
        <w:t xml:space="preserve">накладну на повернення товару від 27.12.16 та </w:t>
      </w:r>
      <w:r w:rsidR="000A0142">
        <w:rPr>
          <w:sz w:val="24"/>
          <w:szCs w:val="24"/>
          <w:lang w:val="uk-UA"/>
        </w:rPr>
        <w:t xml:space="preserve">акт вилучення продукції з обігу від 27.12.16 у зв’язку із помилковим використанням бракованої етикетки, зокрема: при друкуванні етикетки допущено помилку в написанні знаку для товарів та послуг, замість </w:t>
      </w:r>
      <w:r w:rsidR="000A0142" w:rsidRPr="00204A47">
        <w:rPr>
          <w:sz w:val="24"/>
          <w:szCs w:val="24"/>
          <w:lang w:val="uk-UA"/>
        </w:rPr>
        <w:t>«</w:t>
      </w:r>
      <w:r w:rsidR="00D05CFF">
        <w:rPr>
          <w:sz w:val="24"/>
          <w:szCs w:val="24"/>
          <w:lang w:val="uk-UA"/>
        </w:rPr>
        <w:t>Е</w:t>
      </w:r>
      <w:r w:rsidR="000A0142">
        <w:rPr>
          <w:sz w:val="24"/>
          <w:szCs w:val="24"/>
          <w:lang w:val="uk-UA"/>
        </w:rPr>
        <w:t>-</w:t>
      </w:r>
      <w:r w:rsidR="000A0142" w:rsidRPr="00204A47">
        <w:rPr>
          <w:sz w:val="24"/>
          <w:szCs w:val="24"/>
          <w:lang w:val="uk-UA"/>
        </w:rPr>
        <w:t>ORG</w:t>
      </w:r>
      <w:r w:rsidR="000A0142">
        <w:rPr>
          <w:sz w:val="24"/>
          <w:szCs w:val="24"/>
          <w:lang w:val="uk-UA"/>
        </w:rPr>
        <w:t xml:space="preserve">ANIC™» вказано </w:t>
      </w:r>
      <w:r w:rsidR="000A0142" w:rsidRPr="00204A47">
        <w:rPr>
          <w:sz w:val="24"/>
          <w:szCs w:val="24"/>
          <w:lang w:val="uk-UA"/>
        </w:rPr>
        <w:t>«ORG</w:t>
      </w:r>
      <w:r w:rsidR="000A0142">
        <w:rPr>
          <w:sz w:val="24"/>
          <w:szCs w:val="24"/>
          <w:lang w:val="uk-UA"/>
        </w:rPr>
        <w:t>ANIC»</w:t>
      </w:r>
      <w:r w:rsidR="00D05CFF">
        <w:rPr>
          <w:sz w:val="24"/>
          <w:szCs w:val="24"/>
          <w:lang w:val="uk-UA"/>
        </w:rPr>
        <w:t>.</w:t>
      </w:r>
    </w:p>
    <w:p w:rsidR="00F16D1D" w:rsidRDefault="00F16D1D" w:rsidP="00D05CFF">
      <w:pPr>
        <w:ind w:firstLine="709"/>
        <w:jc w:val="both"/>
        <w:rPr>
          <w:sz w:val="24"/>
          <w:szCs w:val="24"/>
          <w:lang w:val="uk-UA"/>
        </w:rPr>
      </w:pPr>
    </w:p>
    <w:p w:rsidR="00D05CFF" w:rsidRPr="00D05CFF" w:rsidRDefault="00D05CFF" w:rsidP="00D05CFF">
      <w:pPr>
        <w:ind w:firstLine="709"/>
        <w:jc w:val="both"/>
        <w:rPr>
          <w:sz w:val="24"/>
          <w:szCs w:val="24"/>
          <w:lang w:val="uk-UA"/>
        </w:rPr>
      </w:pPr>
      <w:r>
        <w:rPr>
          <w:sz w:val="24"/>
          <w:szCs w:val="24"/>
          <w:lang w:val="uk-UA"/>
        </w:rPr>
        <w:t>Також, ТОВ «Компанія «КАМА» у листі від 03.01.17 № 01-П повідомляє про те, що правовими підставами використання позначень «</w:t>
      </w:r>
      <w:proofErr w:type="spellStart"/>
      <w:r>
        <w:rPr>
          <w:sz w:val="24"/>
          <w:szCs w:val="24"/>
          <w:lang w:val="uk-UA"/>
        </w:rPr>
        <w:t>EkoMarka</w:t>
      </w:r>
      <w:proofErr w:type="spellEnd"/>
      <w:r>
        <w:rPr>
          <w:sz w:val="24"/>
          <w:szCs w:val="24"/>
          <w:lang w:val="uk-UA"/>
        </w:rPr>
        <w:t xml:space="preserve">» та </w:t>
      </w:r>
      <w:r w:rsidRPr="00204A47">
        <w:rPr>
          <w:sz w:val="24"/>
          <w:szCs w:val="24"/>
          <w:lang w:val="uk-UA"/>
        </w:rPr>
        <w:t>«</w:t>
      </w:r>
      <w:r>
        <w:rPr>
          <w:sz w:val="24"/>
          <w:szCs w:val="24"/>
          <w:lang w:val="uk-UA"/>
        </w:rPr>
        <w:t>Е-</w:t>
      </w:r>
      <w:r w:rsidRPr="00204A47">
        <w:rPr>
          <w:sz w:val="24"/>
          <w:szCs w:val="24"/>
          <w:lang w:val="uk-UA"/>
        </w:rPr>
        <w:t>ORG</w:t>
      </w:r>
      <w:r>
        <w:rPr>
          <w:sz w:val="24"/>
          <w:szCs w:val="24"/>
          <w:lang w:val="uk-UA"/>
        </w:rPr>
        <w:t xml:space="preserve">ANIC™» є реєстрація торгових марок, що підтверджується наданими до територіального відділення копіями повідомлень про прийняття заявок № </w:t>
      </w:r>
      <w:r>
        <w:rPr>
          <w:sz w:val="24"/>
          <w:szCs w:val="24"/>
          <w:lang w:val="en-US"/>
        </w:rPr>
        <w:t>m</w:t>
      </w:r>
      <w:r w:rsidRPr="00D05CFF">
        <w:rPr>
          <w:sz w:val="24"/>
          <w:szCs w:val="24"/>
          <w:lang w:val="uk-UA"/>
        </w:rPr>
        <w:t xml:space="preserve"> 2014</w:t>
      </w:r>
      <w:r>
        <w:rPr>
          <w:sz w:val="24"/>
          <w:szCs w:val="24"/>
          <w:lang w:val="uk-UA"/>
        </w:rPr>
        <w:t xml:space="preserve"> </w:t>
      </w:r>
      <w:r w:rsidRPr="00D05CFF">
        <w:rPr>
          <w:sz w:val="24"/>
          <w:szCs w:val="24"/>
          <w:lang w:val="uk-UA"/>
        </w:rPr>
        <w:t xml:space="preserve">17818 </w:t>
      </w:r>
      <w:r>
        <w:rPr>
          <w:sz w:val="24"/>
          <w:szCs w:val="24"/>
          <w:lang w:val="uk-UA"/>
        </w:rPr>
        <w:t xml:space="preserve">та № </w:t>
      </w:r>
      <w:r>
        <w:rPr>
          <w:sz w:val="24"/>
          <w:szCs w:val="24"/>
          <w:lang w:val="en-US"/>
        </w:rPr>
        <w:t>m</w:t>
      </w:r>
      <w:r w:rsidRPr="00D05CFF">
        <w:rPr>
          <w:sz w:val="24"/>
          <w:szCs w:val="24"/>
          <w:lang w:val="uk-UA"/>
        </w:rPr>
        <w:t xml:space="preserve"> 2015</w:t>
      </w:r>
      <w:r>
        <w:rPr>
          <w:sz w:val="24"/>
          <w:szCs w:val="24"/>
          <w:lang w:val="uk-UA"/>
        </w:rPr>
        <w:t xml:space="preserve"> </w:t>
      </w:r>
      <w:r w:rsidRPr="00D05CFF">
        <w:rPr>
          <w:sz w:val="24"/>
          <w:szCs w:val="24"/>
          <w:lang w:val="uk-UA"/>
        </w:rPr>
        <w:t>09508</w:t>
      </w:r>
      <w:r>
        <w:rPr>
          <w:sz w:val="24"/>
          <w:szCs w:val="24"/>
          <w:lang w:val="uk-UA"/>
        </w:rPr>
        <w:t xml:space="preserve"> на реєстрацію</w:t>
      </w:r>
      <w:r w:rsidR="007F21C4">
        <w:rPr>
          <w:sz w:val="24"/>
          <w:szCs w:val="24"/>
          <w:lang w:val="uk-UA"/>
        </w:rPr>
        <w:t>, отриманими від ДП «Український інститут інтелектуальної власності»</w:t>
      </w:r>
      <w:r>
        <w:rPr>
          <w:sz w:val="24"/>
          <w:szCs w:val="24"/>
          <w:lang w:val="uk-UA"/>
        </w:rPr>
        <w:t>.</w:t>
      </w:r>
    </w:p>
    <w:p w:rsidR="00C350EC" w:rsidRDefault="00D05CFF" w:rsidP="00D05CFF">
      <w:pPr>
        <w:ind w:firstLine="709"/>
        <w:jc w:val="both"/>
        <w:rPr>
          <w:sz w:val="24"/>
          <w:szCs w:val="24"/>
          <w:lang w:val="uk-UA"/>
        </w:rPr>
      </w:pPr>
      <w:r>
        <w:rPr>
          <w:sz w:val="24"/>
          <w:szCs w:val="24"/>
          <w:lang w:val="uk-UA"/>
        </w:rPr>
        <w:t xml:space="preserve">Крім того, листом від </w:t>
      </w:r>
      <w:r w:rsidR="007F21C4">
        <w:rPr>
          <w:sz w:val="24"/>
          <w:szCs w:val="24"/>
          <w:lang w:val="uk-UA"/>
        </w:rPr>
        <w:t xml:space="preserve">18.01.17 № 06-П ТОВ «Компанія «КАМА» надало до </w:t>
      </w:r>
      <w:r w:rsidR="00635ABE">
        <w:rPr>
          <w:sz w:val="24"/>
          <w:szCs w:val="24"/>
          <w:lang w:val="uk-UA"/>
        </w:rPr>
        <w:t>територіального відділення копії витягів</w:t>
      </w:r>
      <w:r w:rsidR="007F21C4">
        <w:rPr>
          <w:sz w:val="24"/>
          <w:szCs w:val="24"/>
          <w:lang w:val="uk-UA"/>
        </w:rPr>
        <w:t xml:space="preserve"> з Бази даних «Зареєстровані в Україні знаки для товарів і послуг», ведення якої здійснює </w:t>
      </w:r>
      <w:r w:rsidR="00635ABE">
        <w:rPr>
          <w:sz w:val="24"/>
          <w:szCs w:val="24"/>
          <w:lang w:val="uk-UA"/>
        </w:rPr>
        <w:t>ДП «Український інститут інтелектуальної власності», щодо реєстрації торгових марок «</w:t>
      </w:r>
      <w:proofErr w:type="spellStart"/>
      <w:r w:rsidR="00635ABE">
        <w:rPr>
          <w:sz w:val="24"/>
          <w:szCs w:val="24"/>
          <w:lang w:val="uk-UA"/>
        </w:rPr>
        <w:t>EkoMarka</w:t>
      </w:r>
      <w:proofErr w:type="spellEnd"/>
      <w:r w:rsidR="00635ABE">
        <w:rPr>
          <w:sz w:val="24"/>
          <w:szCs w:val="24"/>
          <w:lang w:val="uk-UA"/>
        </w:rPr>
        <w:t xml:space="preserve">» та </w:t>
      </w:r>
      <w:r w:rsidR="00635ABE" w:rsidRPr="00204A47">
        <w:rPr>
          <w:sz w:val="24"/>
          <w:szCs w:val="24"/>
          <w:lang w:val="uk-UA"/>
        </w:rPr>
        <w:t>«</w:t>
      </w:r>
      <w:r w:rsidR="00635ABE">
        <w:rPr>
          <w:sz w:val="24"/>
          <w:szCs w:val="24"/>
          <w:lang w:val="uk-UA"/>
        </w:rPr>
        <w:t>Е-</w:t>
      </w:r>
      <w:r w:rsidR="00635ABE" w:rsidRPr="00204A47">
        <w:rPr>
          <w:sz w:val="24"/>
          <w:szCs w:val="24"/>
          <w:lang w:val="uk-UA"/>
        </w:rPr>
        <w:t>ORG</w:t>
      </w:r>
      <w:r w:rsidR="00635ABE">
        <w:rPr>
          <w:sz w:val="24"/>
          <w:szCs w:val="24"/>
          <w:lang w:val="uk-UA"/>
        </w:rPr>
        <w:t>ANIC».</w:t>
      </w:r>
    </w:p>
    <w:p w:rsidR="00EF7399" w:rsidRPr="002F2DA7" w:rsidRDefault="00EF7399" w:rsidP="00EF7399">
      <w:pPr>
        <w:ind w:firstLine="709"/>
        <w:jc w:val="both"/>
        <w:rPr>
          <w:sz w:val="24"/>
          <w:szCs w:val="24"/>
          <w:lang w:val="uk-UA"/>
        </w:rPr>
      </w:pPr>
      <w:r w:rsidRPr="002F2DA7">
        <w:rPr>
          <w:sz w:val="24"/>
          <w:szCs w:val="24"/>
          <w:lang w:val="uk-UA"/>
        </w:rPr>
        <w:t xml:space="preserve">Таким чином, </w:t>
      </w:r>
      <w:r>
        <w:rPr>
          <w:sz w:val="24"/>
          <w:szCs w:val="24"/>
          <w:lang w:val="uk-UA"/>
        </w:rPr>
        <w:t>ТОВ «Компанія «КАМА» здійснює виробництво та реалізацію олії кукурудзяної нерафінованої першого холодного віджиму та олія купажованої (</w:t>
      </w:r>
      <w:proofErr w:type="spellStart"/>
      <w:r>
        <w:rPr>
          <w:sz w:val="24"/>
          <w:szCs w:val="24"/>
          <w:lang w:val="uk-UA"/>
        </w:rPr>
        <w:t>міксу</w:t>
      </w:r>
      <w:proofErr w:type="spellEnd"/>
      <w:r>
        <w:rPr>
          <w:sz w:val="24"/>
          <w:szCs w:val="24"/>
          <w:lang w:val="uk-UA"/>
        </w:rPr>
        <w:t xml:space="preserve"> кукурудзяної та соняшникової олії) </w:t>
      </w:r>
      <w:r w:rsidRPr="00334BA5">
        <w:rPr>
          <w:sz w:val="24"/>
          <w:szCs w:val="24"/>
          <w:lang w:val="uk-UA"/>
        </w:rPr>
        <w:t xml:space="preserve"> </w:t>
      </w:r>
      <w:r w:rsidRPr="002F2DA7">
        <w:rPr>
          <w:sz w:val="24"/>
          <w:szCs w:val="24"/>
          <w:lang w:val="uk-UA"/>
        </w:rPr>
        <w:t>із використанням</w:t>
      </w:r>
      <w:r w:rsidRPr="00334BA5">
        <w:rPr>
          <w:sz w:val="24"/>
          <w:szCs w:val="24"/>
          <w:lang w:val="uk-UA"/>
        </w:rPr>
        <w:t xml:space="preserve"> </w:t>
      </w:r>
      <w:r>
        <w:rPr>
          <w:sz w:val="24"/>
          <w:szCs w:val="24"/>
          <w:lang w:val="uk-UA"/>
        </w:rPr>
        <w:t>на їх упаковках позначень торгових марок «</w:t>
      </w:r>
      <w:proofErr w:type="spellStart"/>
      <w:r>
        <w:rPr>
          <w:sz w:val="24"/>
          <w:szCs w:val="24"/>
          <w:lang w:val="uk-UA"/>
        </w:rPr>
        <w:t>EkoMarka</w:t>
      </w:r>
      <w:proofErr w:type="spellEnd"/>
      <w:r>
        <w:rPr>
          <w:sz w:val="24"/>
          <w:szCs w:val="24"/>
          <w:lang w:val="uk-UA"/>
        </w:rPr>
        <w:t>» та  «Е-</w:t>
      </w:r>
      <w:r w:rsidRPr="00204A47">
        <w:rPr>
          <w:sz w:val="24"/>
          <w:szCs w:val="24"/>
          <w:lang w:val="uk-UA"/>
        </w:rPr>
        <w:t>ORG</w:t>
      </w:r>
      <w:r>
        <w:rPr>
          <w:sz w:val="24"/>
          <w:szCs w:val="24"/>
          <w:lang w:val="uk-UA"/>
        </w:rPr>
        <w:t>ANIC»</w:t>
      </w:r>
      <w:r w:rsidRPr="002F2DA7">
        <w:rPr>
          <w:sz w:val="24"/>
          <w:szCs w:val="24"/>
          <w:lang w:val="uk-UA"/>
        </w:rPr>
        <w:t>, що є зареєстрованим</w:t>
      </w:r>
      <w:r>
        <w:rPr>
          <w:sz w:val="24"/>
          <w:szCs w:val="24"/>
          <w:lang w:val="uk-UA"/>
        </w:rPr>
        <w:t>и</w:t>
      </w:r>
      <w:r w:rsidRPr="002F2DA7">
        <w:rPr>
          <w:sz w:val="24"/>
          <w:szCs w:val="24"/>
          <w:lang w:val="uk-UA"/>
        </w:rPr>
        <w:t xml:space="preserve"> </w:t>
      </w:r>
      <w:r>
        <w:rPr>
          <w:sz w:val="24"/>
          <w:szCs w:val="24"/>
          <w:lang w:val="uk-UA"/>
        </w:rPr>
        <w:t>згідно відповідних свідоцтв</w:t>
      </w:r>
      <w:r w:rsidRPr="002F2DA7">
        <w:rPr>
          <w:sz w:val="24"/>
          <w:szCs w:val="24"/>
          <w:lang w:val="uk-UA"/>
        </w:rPr>
        <w:t xml:space="preserve"> України на знак</w:t>
      </w:r>
      <w:r>
        <w:rPr>
          <w:sz w:val="24"/>
          <w:szCs w:val="24"/>
          <w:lang w:val="uk-UA"/>
        </w:rPr>
        <w:t>и</w:t>
      </w:r>
      <w:r w:rsidRPr="002F2DA7">
        <w:rPr>
          <w:sz w:val="24"/>
          <w:szCs w:val="24"/>
          <w:lang w:val="uk-UA"/>
        </w:rPr>
        <w:t xml:space="preserve"> для товарів і послуг</w:t>
      </w:r>
      <w:r>
        <w:rPr>
          <w:sz w:val="24"/>
          <w:szCs w:val="24"/>
          <w:lang w:val="uk-UA"/>
        </w:rPr>
        <w:t>.</w:t>
      </w:r>
    </w:p>
    <w:p w:rsidR="00EF7399" w:rsidRDefault="00EF7399" w:rsidP="002F2DA7">
      <w:pPr>
        <w:jc w:val="both"/>
        <w:rPr>
          <w:sz w:val="24"/>
          <w:szCs w:val="24"/>
          <w:lang w:val="uk-UA"/>
        </w:rPr>
      </w:pPr>
      <w:r w:rsidRPr="002F2DA7">
        <w:rPr>
          <w:sz w:val="24"/>
          <w:szCs w:val="24"/>
          <w:lang w:val="uk-UA"/>
        </w:rPr>
        <w:tab/>
      </w:r>
    </w:p>
    <w:p w:rsidR="002F2DA7" w:rsidRPr="00B12162" w:rsidRDefault="00EF7399" w:rsidP="00F16D1D">
      <w:pPr>
        <w:ind w:firstLine="709"/>
        <w:jc w:val="both"/>
        <w:rPr>
          <w:sz w:val="24"/>
          <w:szCs w:val="24"/>
          <w:lang w:val="uk-UA"/>
        </w:rPr>
      </w:pPr>
      <w:r w:rsidRPr="00B12162">
        <w:rPr>
          <w:sz w:val="24"/>
          <w:szCs w:val="24"/>
          <w:lang w:val="uk-UA"/>
        </w:rPr>
        <w:t>Разом з тим</w:t>
      </w:r>
      <w:r w:rsidR="00B12162" w:rsidRPr="00B12162">
        <w:rPr>
          <w:sz w:val="24"/>
          <w:szCs w:val="24"/>
          <w:lang w:val="uk-UA"/>
        </w:rPr>
        <w:t xml:space="preserve">, у листі від 03.01.17 № 01-П </w:t>
      </w:r>
      <w:r w:rsidR="00B12162" w:rsidRPr="00B12162">
        <w:rPr>
          <w:sz w:val="24"/>
          <w:szCs w:val="24"/>
          <w:u w:val="single"/>
          <w:lang w:val="uk-UA"/>
        </w:rPr>
        <w:t>ТОВ «Компанія «КАМА» повідомило, що не виготовляє</w:t>
      </w:r>
      <w:r w:rsidRPr="00B12162">
        <w:rPr>
          <w:sz w:val="24"/>
          <w:szCs w:val="24"/>
          <w:u w:val="single"/>
          <w:lang w:val="uk-UA"/>
        </w:rPr>
        <w:t xml:space="preserve"> </w:t>
      </w:r>
      <w:r w:rsidR="00B12162" w:rsidRPr="00B12162">
        <w:rPr>
          <w:sz w:val="24"/>
          <w:szCs w:val="24"/>
          <w:u w:val="single"/>
          <w:lang w:val="uk-UA"/>
        </w:rPr>
        <w:t>органічну</w:t>
      </w:r>
      <w:r w:rsidRPr="00B12162">
        <w:rPr>
          <w:sz w:val="24"/>
          <w:szCs w:val="24"/>
          <w:u w:val="single"/>
          <w:lang w:val="uk-UA"/>
        </w:rPr>
        <w:t xml:space="preserve"> продукцію</w:t>
      </w:r>
      <w:r w:rsidR="00B12162">
        <w:rPr>
          <w:sz w:val="24"/>
          <w:szCs w:val="24"/>
          <w:lang w:val="uk-UA"/>
        </w:rPr>
        <w:t>, у зв’язку із чим відповідної сертифікації продукції не проводилось.</w:t>
      </w:r>
    </w:p>
    <w:p w:rsidR="00D60C24" w:rsidRPr="00D60C24" w:rsidRDefault="00D60C24" w:rsidP="00F16D1D">
      <w:pPr>
        <w:jc w:val="both"/>
        <w:rPr>
          <w:sz w:val="24"/>
          <w:szCs w:val="24"/>
          <w:lang w:val="uk-UA"/>
        </w:rPr>
      </w:pPr>
    </w:p>
    <w:p w:rsidR="00EF7399" w:rsidRDefault="00D60C24" w:rsidP="00F16D1D">
      <w:pPr>
        <w:ind w:firstLine="709"/>
        <w:jc w:val="both"/>
        <w:rPr>
          <w:sz w:val="24"/>
          <w:szCs w:val="24"/>
          <w:lang w:val="uk-UA"/>
        </w:rPr>
      </w:pPr>
      <w:r>
        <w:rPr>
          <w:sz w:val="24"/>
          <w:szCs w:val="24"/>
          <w:lang w:val="uk-UA"/>
        </w:rPr>
        <w:t xml:space="preserve">Згідно </w:t>
      </w:r>
      <w:r w:rsidRPr="00D60C24">
        <w:rPr>
          <w:sz w:val="24"/>
          <w:szCs w:val="24"/>
          <w:lang w:val="uk-UA"/>
        </w:rPr>
        <w:t>з Законом</w:t>
      </w:r>
      <w:r>
        <w:rPr>
          <w:sz w:val="24"/>
          <w:szCs w:val="24"/>
          <w:lang w:val="uk-UA"/>
        </w:rPr>
        <w:t xml:space="preserve"> України </w:t>
      </w:r>
      <w:r w:rsidRPr="00D60C24">
        <w:rPr>
          <w:sz w:val="24"/>
          <w:szCs w:val="24"/>
          <w:lang w:val="uk-UA"/>
        </w:rPr>
        <w:t>«Про виробництво та обіг органічної сільськогосподарської продукції та сировини», який набрав чинності 10.01.2014 р.</w:t>
      </w:r>
      <w:r>
        <w:rPr>
          <w:sz w:val="24"/>
          <w:szCs w:val="24"/>
          <w:lang w:val="uk-UA"/>
        </w:rPr>
        <w:t xml:space="preserve">, </w:t>
      </w:r>
      <w:r w:rsidRPr="00C15D27">
        <w:rPr>
          <w:sz w:val="24"/>
          <w:szCs w:val="24"/>
          <w:u w:val="single"/>
          <w:lang w:val="uk-UA"/>
        </w:rPr>
        <w:t>органічна продукція</w:t>
      </w:r>
      <w:r>
        <w:rPr>
          <w:sz w:val="24"/>
          <w:szCs w:val="24"/>
          <w:lang w:val="uk-UA"/>
        </w:rPr>
        <w:t xml:space="preserve"> –</w:t>
      </w:r>
      <w:r w:rsidRPr="00D60C24">
        <w:rPr>
          <w:sz w:val="24"/>
          <w:szCs w:val="24"/>
          <w:lang w:val="uk-UA"/>
        </w:rPr>
        <w:t xml:space="preserve"> </w:t>
      </w:r>
      <w:r w:rsidRPr="00C15D27">
        <w:rPr>
          <w:sz w:val="24"/>
          <w:szCs w:val="24"/>
          <w:u w:val="single"/>
          <w:lang w:val="uk-UA"/>
        </w:rPr>
        <w:t>це продукція, отримана в результаті сертифікованого виробництва</w:t>
      </w:r>
      <w:r w:rsidRPr="00D60C24">
        <w:rPr>
          <w:sz w:val="24"/>
          <w:szCs w:val="24"/>
          <w:lang w:val="uk-UA"/>
        </w:rPr>
        <w:t>, під час якого виключається застосування хімічних добрив, пестицидів, генетично модифікованих організмів (ГМО), консервантів тощо, та на всіх етапах виробництва (вирощування, переробки) застосовуються методи, принципи та правила, визначені цим Законом для отримання натуральної (екологічно чистої) продукції, а також збереження та відновлення природних ресурсів</w:t>
      </w:r>
      <w:r w:rsidR="00C15D27">
        <w:rPr>
          <w:sz w:val="24"/>
          <w:szCs w:val="24"/>
          <w:lang w:val="uk-UA"/>
        </w:rPr>
        <w:t>.</w:t>
      </w:r>
    </w:p>
    <w:p w:rsidR="00D60C24" w:rsidRPr="00B12162" w:rsidRDefault="00D60C24" w:rsidP="00D60C24">
      <w:pPr>
        <w:ind w:firstLine="709"/>
        <w:jc w:val="both"/>
        <w:rPr>
          <w:sz w:val="24"/>
          <w:szCs w:val="24"/>
          <w:lang w:val="uk-UA"/>
        </w:rPr>
      </w:pPr>
    </w:p>
    <w:p w:rsidR="00EF7399" w:rsidRPr="00563C8B" w:rsidRDefault="00B12162" w:rsidP="00563C8B">
      <w:pPr>
        <w:ind w:firstLine="851"/>
        <w:jc w:val="both"/>
        <w:rPr>
          <w:sz w:val="24"/>
          <w:szCs w:val="24"/>
          <w:lang w:val="uk-UA"/>
        </w:rPr>
      </w:pPr>
      <w:r w:rsidRPr="00563C8B">
        <w:rPr>
          <w:sz w:val="24"/>
          <w:szCs w:val="24"/>
          <w:lang w:val="uk-UA"/>
        </w:rPr>
        <w:t xml:space="preserve">Отже, територіальним відділенням у грудні 2016 року встановлено факт </w:t>
      </w:r>
      <w:r w:rsidR="00563C8B" w:rsidRPr="00563C8B">
        <w:rPr>
          <w:sz w:val="24"/>
          <w:szCs w:val="24"/>
          <w:lang w:val="uk-UA"/>
        </w:rPr>
        <w:t xml:space="preserve">та здійснено фотографічне фіксування </w:t>
      </w:r>
      <w:r w:rsidRPr="00563C8B">
        <w:rPr>
          <w:sz w:val="24"/>
          <w:szCs w:val="24"/>
          <w:lang w:val="uk-UA"/>
        </w:rPr>
        <w:t xml:space="preserve">застосування ТОВ «Компанія «КАМА» </w:t>
      </w:r>
      <w:r w:rsidR="00563C8B" w:rsidRPr="00563C8B">
        <w:rPr>
          <w:sz w:val="24"/>
          <w:szCs w:val="24"/>
          <w:lang w:val="uk-UA"/>
        </w:rPr>
        <w:t>на лицьовій стороні етикетки</w:t>
      </w:r>
      <w:r w:rsidR="00261A4E">
        <w:rPr>
          <w:sz w:val="24"/>
          <w:szCs w:val="24"/>
          <w:lang w:val="uk-UA"/>
        </w:rPr>
        <w:t xml:space="preserve"> </w:t>
      </w:r>
      <w:r w:rsidR="00563C8B" w:rsidRPr="00563C8B">
        <w:rPr>
          <w:sz w:val="24"/>
          <w:szCs w:val="24"/>
          <w:lang w:val="uk-UA"/>
        </w:rPr>
        <w:t xml:space="preserve">продукції власного виробництва – </w:t>
      </w:r>
      <w:proofErr w:type="spellStart"/>
      <w:r w:rsidR="00563C8B" w:rsidRPr="00563C8B">
        <w:rPr>
          <w:sz w:val="24"/>
          <w:szCs w:val="24"/>
          <w:lang w:val="uk-UA"/>
        </w:rPr>
        <w:t>мікс</w:t>
      </w:r>
      <w:proofErr w:type="spellEnd"/>
      <w:r w:rsidR="00563C8B" w:rsidRPr="00563C8B">
        <w:rPr>
          <w:sz w:val="24"/>
          <w:szCs w:val="24"/>
          <w:lang w:val="uk-UA"/>
        </w:rPr>
        <w:t xml:space="preserve"> кукурудзяної та соняшникової олії</w:t>
      </w:r>
      <w:r w:rsidR="00A7485B">
        <w:rPr>
          <w:sz w:val="24"/>
          <w:szCs w:val="24"/>
          <w:lang w:val="uk-UA"/>
        </w:rPr>
        <w:t>,</w:t>
      </w:r>
      <w:r w:rsidR="00563C8B" w:rsidRPr="00563C8B">
        <w:rPr>
          <w:sz w:val="24"/>
          <w:szCs w:val="24"/>
          <w:lang w:val="uk-UA"/>
        </w:rPr>
        <w:t xml:space="preserve"> </w:t>
      </w:r>
      <w:r w:rsidRPr="00563C8B">
        <w:rPr>
          <w:sz w:val="24"/>
          <w:szCs w:val="24"/>
          <w:lang w:val="uk-UA"/>
        </w:rPr>
        <w:t>позначень «</w:t>
      </w:r>
      <w:proofErr w:type="spellStart"/>
      <w:r w:rsidRPr="00563C8B">
        <w:rPr>
          <w:sz w:val="24"/>
          <w:szCs w:val="24"/>
          <w:lang w:val="uk-UA"/>
        </w:rPr>
        <w:t>EkoMarka</w:t>
      </w:r>
      <w:proofErr w:type="spellEnd"/>
      <w:r w:rsidRPr="00563C8B">
        <w:rPr>
          <w:sz w:val="24"/>
          <w:szCs w:val="24"/>
          <w:lang w:val="uk-UA"/>
        </w:rPr>
        <w:t xml:space="preserve">» та «Е-ORGANIC» </w:t>
      </w:r>
      <w:r w:rsidR="00EF7399" w:rsidRPr="00563C8B">
        <w:rPr>
          <w:sz w:val="24"/>
          <w:szCs w:val="24"/>
          <w:lang w:val="uk-UA"/>
        </w:rPr>
        <w:t xml:space="preserve">без належних </w:t>
      </w:r>
      <w:r w:rsidRPr="00563C8B">
        <w:rPr>
          <w:sz w:val="24"/>
          <w:szCs w:val="24"/>
          <w:lang w:val="uk-UA"/>
        </w:rPr>
        <w:t xml:space="preserve">на те </w:t>
      </w:r>
      <w:r w:rsidR="00EF7399" w:rsidRPr="00563C8B">
        <w:rPr>
          <w:sz w:val="24"/>
          <w:szCs w:val="24"/>
          <w:lang w:val="uk-UA"/>
        </w:rPr>
        <w:t xml:space="preserve">правових підстав, що </w:t>
      </w:r>
      <w:r w:rsidR="00563C8B" w:rsidRPr="00563C8B">
        <w:rPr>
          <w:sz w:val="24"/>
          <w:szCs w:val="24"/>
          <w:lang w:val="uk-UA"/>
        </w:rPr>
        <w:t>в</w:t>
      </w:r>
      <w:r w:rsidRPr="00563C8B">
        <w:rPr>
          <w:sz w:val="24"/>
          <w:szCs w:val="24"/>
          <w:lang w:val="uk-UA"/>
        </w:rPr>
        <w:t xml:space="preserve"> свою чергу </w:t>
      </w:r>
      <w:r w:rsidR="00EF7399" w:rsidRPr="00563C8B">
        <w:rPr>
          <w:sz w:val="24"/>
          <w:szCs w:val="24"/>
          <w:lang w:val="uk-UA"/>
        </w:rPr>
        <w:t>мог</w:t>
      </w:r>
      <w:r w:rsidRPr="00563C8B">
        <w:rPr>
          <w:sz w:val="24"/>
          <w:szCs w:val="24"/>
          <w:lang w:val="uk-UA"/>
        </w:rPr>
        <w:t xml:space="preserve">ло ввести в оману споживачів </w:t>
      </w:r>
      <w:r w:rsidR="00261A4E">
        <w:rPr>
          <w:sz w:val="24"/>
          <w:szCs w:val="24"/>
          <w:lang w:val="uk-UA"/>
        </w:rPr>
        <w:t xml:space="preserve">– покупців чи </w:t>
      </w:r>
      <w:r w:rsidR="00563C8B" w:rsidRPr="00563C8B">
        <w:rPr>
          <w:sz w:val="24"/>
          <w:szCs w:val="24"/>
          <w:lang w:val="uk-UA"/>
        </w:rPr>
        <w:t xml:space="preserve">потенційних покупців даної продукції, </w:t>
      </w:r>
      <w:r w:rsidRPr="00563C8B">
        <w:rPr>
          <w:sz w:val="24"/>
          <w:szCs w:val="24"/>
          <w:lang w:val="uk-UA"/>
        </w:rPr>
        <w:t xml:space="preserve">виходячи з нижченаведених норм законодавства. </w:t>
      </w:r>
    </w:p>
    <w:p w:rsidR="00EF7399" w:rsidRPr="00563C8B" w:rsidRDefault="00EF7399" w:rsidP="002F2DA7">
      <w:pPr>
        <w:jc w:val="both"/>
        <w:rPr>
          <w:sz w:val="24"/>
          <w:szCs w:val="24"/>
          <w:lang w:val="uk-UA"/>
        </w:rPr>
      </w:pPr>
    </w:p>
    <w:p w:rsidR="00B12162" w:rsidRDefault="00B12162" w:rsidP="002F2DA7">
      <w:pPr>
        <w:shd w:val="clear" w:color="auto" w:fill="FFFFFF"/>
        <w:ind w:firstLine="709"/>
        <w:jc w:val="both"/>
        <w:textAlignment w:val="baseline"/>
        <w:rPr>
          <w:sz w:val="24"/>
          <w:szCs w:val="24"/>
          <w:lang w:val="uk-UA"/>
        </w:rPr>
      </w:pPr>
      <w:r w:rsidRPr="00563C8B">
        <w:rPr>
          <w:sz w:val="24"/>
          <w:szCs w:val="24"/>
          <w:lang w:val="uk-UA"/>
        </w:rPr>
        <w:t>І</w:t>
      </w:r>
      <w:r w:rsidR="00EF7399" w:rsidRPr="00563C8B">
        <w:rPr>
          <w:sz w:val="24"/>
          <w:szCs w:val="24"/>
          <w:lang w:val="uk-UA"/>
        </w:rPr>
        <w:t xml:space="preserve">нформація, яка розміщується на упаковці товару </w:t>
      </w:r>
      <w:r w:rsidRPr="00563C8B">
        <w:rPr>
          <w:sz w:val="24"/>
          <w:szCs w:val="24"/>
          <w:lang w:val="uk-UA"/>
        </w:rPr>
        <w:t>(</w:t>
      </w:r>
      <w:r w:rsidR="00EF7399" w:rsidRPr="00563C8B">
        <w:rPr>
          <w:sz w:val="24"/>
          <w:szCs w:val="24"/>
          <w:lang w:val="uk-UA"/>
        </w:rPr>
        <w:t>навіть</w:t>
      </w:r>
      <w:r w:rsidR="00EF7399" w:rsidRPr="002F2DA7">
        <w:rPr>
          <w:sz w:val="24"/>
          <w:szCs w:val="24"/>
          <w:lang w:val="uk-UA"/>
        </w:rPr>
        <w:t>, якщо це зареєстрований знак для товарів і послуг відповідно до свідоцтва</w:t>
      </w:r>
      <w:r>
        <w:rPr>
          <w:sz w:val="24"/>
          <w:szCs w:val="24"/>
          <w:lang w:val="uk-UA"/>
        </w:rPr>
        <w:t>)</w:t>
      </w:r>
      <w:r w:rsidR="00EF7399" w:rsidRPr="002F2DA7">
        <w:rPr>
          <w:sz w:val="24"/>
          <w:szCs w:val="24"/>
          <w:lang w:val="uk-UA"/>
        </w:rPr>
        <w:t xml:space="preserve">, повинна бути достовірною і не вводити споживачів в оману протягом усього періоду її </w:t>
      </w:r>
      <w:r w:rsidR="00EF7399">
        <w:rPr>
          <w:sz w:val="24"/>
          <w:szCs w:val="24"/>
          <w:lang w:val="uk-UA"/>
        </w:rPr>
        <w:t>розміщення</w:t>
      </w:r>
      <w:r w:rsidR="00EF7399" w:rsidRPr="002F2DA7">
        <w:rPr>
          <w:sz w:val="24"/>
          <w:szCs w:val="24"/>
          <w:lang w:val="uk-UA"/>
        </w:rPr>
        <w:t xml:space="preserve">. </w:t>
      </w:r>
    </w:p>
    <w:p w:rsidR="002F2DA7" w:rsidRPr="002F2DA7" w:rsidRDefault="002F2DA7" w:rsidP="002F2DA7">
      <w:pPr>
        <w:shd w:val="clear" w:color="auto" w:fill="FFFFFF"/>
        <w:ind w:firstLine="709"/>
        <w:jc w:val="both"/>
        <w:textAlignment w:val="baseline"/>
        <w:rPr>
          <w:sz w:val="24"/>
          <w:szCs w:val="24"/>
          <w:lang w:val="uk-UA"/>
        </w:rPr>
      </w:pPr>
      <w:r w:rsidRPr="002F2DA7">
        <w:rPr>
          <w:sz w:val="24"/>
          <w:szCs w:val="24"/>
          <w:lang w:val="uk-UA"/>
        </w:rPr>
        <w:t>Статтею 5 Закону України «Про охорону прав на знаки для товарів і послуг» встановлено у</w:t>
      </w:r>
      <w:proofErr w:type="spellStart"/>
      <w:r w:rsidRPr="002F2DA7">
        <w:rPr>
          <w:color w:val="000000"/>
          <w:sz w:val="24"/>
          <w:szCs w:val="24"/>
        </w:rPr>
        <w:t>мови</w:t>
      </w:r>
      <w:proofErr w:type="spellEnd"/>
      <w:r w:rsidRPr="002F2DA7">
        <w:rPr>
          <w:color w:val="000000"/>
          <w:sz w:val="24"/>
          <w:szCs w:val="24"/>
        </w:rPr>
        <w:t xml:space="preserve"> </w:t>
      </w:r>
      <w:proofErr w:type="spellStart"/>
      <w:r w:rsidRPr="002F2DA7">
        <w:rPr>
          <w:color w:val="000000"/>
          <w:sz w:val="24"/>
          <w:szCs w:val="24"/>
        </w:rPr>
        <w:t>надання</w:t>
      </w:r>
      <w:proofErr w:type="spellEnd"/>
      <w:r w:rsidRPr="002F2DA7">
        <w:rPr>
          <w:color w:val="000000"/>
          <w:sz w:val="24"/>
          <w:szCs w:val="24"/>
        </w:rPr>
        <w:t xml:space="preserve"> </w:t>
      </w:r>
      <w:proofErr w:type="spellStart"/>
      <w:r w:rsidRPr="002F2DA7">
        <w:rPr>
          <w:color w:val="000000"/>
          <w:sz w:val="24"/>
          <w:szCs w:val="24"/>
        </w:rPr>
        <w:t>правової</w:t>
      </w:r>
      <w:proofErr w:type="spellEnd"/>
      <w:r w:rsidRPr="002F2DA7">
        <w:rPr>
          <w:color w:val="000000"/>
          <w:sz w:val="24"/>
          <w:szCs w:val="24"/>
        </w:rPr>
        <w:t xml:space="preserve"> </w:t>
      </w:r>
      <w:proofErr w:type="spellStart"/>
      <w:r w:rsidRPr="002F2DA7">
        <w:rPr>
          <w:color w:val="000000"/>
          <w:sz w:val="24"/>
          <w:szCs w:val="24"/>
        </w:rPr>
        <w:t>охорони</w:t>
      </w:r>
      <w:proofErr w:type="spellEnd"/>
      <w:r w:rsidRPr="002F2DA7">
        <w:rPr>
          <w:color w:val="000000"/>
          <w:sz w:val="24"/>
          <w:szCs w:val="24"/>
          <w:lang w:val="uk-UA"/>
        </w:rPr>
        <w:t xml:space="preserve">, зокрема, частиною першою цієї статті передбачено, що </w:t>
      </w:r>
      <w:bookmarkStart w:id="0" w:name="o55"/>
      <w:bookmarkEnd w:id="0"/>
      <w:r w:rsidRPr="002F2DA7">
        <w:rPr>
          <w:color w:val="000000"/>
          <w:sz w:val="24"/>
          <w:szCs w:val="24"/>
          <w:u w:val="single"/>
          <w:lang w:val="uk-UA"/>
        </w:rPr>
        <w:t>п</w:t>
      </w:r>
      <w:proofErr w:type="spellStart"/>
      <w:r w:rsidRPr="002F2DA7">
        <w:rPr>
          <w:color w:val="000000"/>
          <w:sz w:val="24"/>
          <w:szCs w:val="24"/>
          <w:u w:val="single"/>
        </w:rPr>
        <w:t>равова</w:t>
      </w:r>
      <w:proofErr w:type="spellEnd"/>
      <w:r w:rsidRPr="002F2DA7">
        <w:rPr>
          <w:color w:val="000000"/>
          <w:sz w:val="24"/>
          <w:szCs w:val="24"/>
          <w:u w:val="single"/>
        </w:rPr>
        <w:t xml:space="preserve"> </w:t>
      </w:r>
      <w:proofErr w:type="spellStart"/>
      <w:r w:rsidRPr="002F2DA7">
        <w:rPr>
          <w:color w:val="000000"/>
          <w:sz w:val="24"/>
          <w:szCs w:val="24"/>
          <w:u w:val="single"/>
        </w:rPr>
        <w:t>охорона</w:t>
      </w:r>
      <w:proofErr w:type="spellEnd"/>
      <w:r w:rsidRPr="002F2DA7">
        <w:rPr>
          <w:color w:val="000000"/>
          <w:sz w:val="24"/>
          <w:szCs w:val="24"/>
          <w:u w:val="single"/>
        </w:rPr>
        <w:t xml:space="preserve"> </w:t>
      </w:r>
      <w:proofErr w:type="spellStart"/>
      <w:r w:rsidRPr="002F2DA7">
        <w:rPr>
          <w:color w:val="000000"/>
          <w:sz w:val="24"/>
          <w:szCs w:val="24"/>
          <w:u w:val="single"/>
        </w:rPr>
        <w:t>надається</w:t>
      </w:r>
      <w:proofErr w:type="spellEnd"/>
      <w:r w:rsidRPr="002F2DA7">
        <w:rPr>
          <w:color w:val="000000"/>
          <w:sz w:val="24"/>
          <w:szCs w:val="24"/>
          <w:u w:val="single"/>
        </w:rPr>
        <w:t xml:space="preserve"> знаку</w:t>
      </w:r>
      <w:r w:rsidRPr="002F2DA7">
        <w:rPr>
          <w:color w:val="000000"/>
          <w:sz w:val="24"/>
          <w:szCs w:val="24"/>
        </w:rPr>
        <w:t xml:space="preserve">, </w:t>
      </w:r>
      <w:proofErr w:type="spellStart"/>
      <w:r w:rsidRPr="002F2DA7">
        <w:rPr>
          <w:color w:val="000000"/>
          <w:sz w:val="24"/>
          <w:szCs w:val="24"/>
        </w:rPr>
        <w:t>який</w:t>
      </w:r>
      <w:proofErr w:type="spellEnd"/>
      <w:r w:rsidRPr="002F2DA7">
        <w:rPr>
          <w:color w:val="000000"/>
          <w:sz w:val="24"/>
          <w:szCs w:val="24"/>
        </w:rPr>
        <w:t xml:space="preserve"> не </w:t>
      </w:r>
      <w:proofErr w:type="spellStart"/>
      <w:r w:rsidRPr="002F2DA7">
        <w:rPr>
          <w:color w:val="000000"/>
          <w:sz w:val="24"/>
          <w:szCs w:val="24"/>
        </w:rPr>
        <w:t>суперечить</w:t>
      </w:r>
      <w:proofErr w:type="spellEnd"/>
      <w:r w:rsidRPr="002F2DA7">
        <w:rPr>
          <w:color w:val="000000"/>
          <w:sz w:val="24"/>
          <w:szCs w:val="24"/>
        </w:rPr>
        <w:t xml:space="preserve"> </w:t>
      </w:r>
      <w:proofErr w:type="spellStart"/>
      <w:r w:rsidRPr="002F2DA7">
        <w:rPr>
          <w:color w:val="000000"/>
          <w:sz w:val="24"/>
          <w:szCs w:val="24"/>
        </w:rPr>
        <w:t>публічному</w:t>
      </w:r>
      <w:proofErr w:type="spellEnd"/>
      <w:r w:rsidRPr="002F2DA7">
        <w:rPr>
          <w:color w:val="000000"/>
          <w:sz w:val="24"/>
          <w:szCs w:val="24"/>
        </w:rPr>
        <w:t xml:space="preserve"> порядку, принципам </w:t>
      </w:r>
      <w:proofErr w:type="spellStart"/>
      <w:r w:rsidRPr="002F2DA7">
        <w:rPr>
          <w:color w:val="000000"/>
          <w:sz w:val="24"/>
          <w:szCs w:val="24"/>
        </w:rPr>
        <w:t>гуманності</w:t>
      </w:r>
      <w:proofErr w:type="spellEnd"/>
      <w:r w:rsidRPr="002F2DA7">
        <w:rPr>
          <w:color w:val="000000"/>
          <w:sz w:val="24"/>
          <w:szCs w:val="24"/>
        </w:rPr>
        <w:t xml:space="preserve"> і </w:t>
      </w:r>
      <w:proofErr w:type="spellStart"/>
      <w:r w:rsidRPr="002F2DA7">
        <w:rPr>
          <w:color w:val="000000"/>
          <w:sz w:val="24"/>
          <w:szCs w:val="24"/>
        </w:rPr>
        <w:t>моралі</w:t>
      </w:r>
      <w:proofErr w:type="spellEnd"/>
      <w:r w:rsidRPr="002F2DA7">
        <w:rPr>
          <w:color w:val="000000"/>
          <w:sz w:val="24"/>
          <w:szCs w:val="24"/>
        </w:rPr>
        <w:t xml:space="preserve">, </w:t>
      </w:r>
      <w:proofErr w:type="spellStart"/>
      <w:r w:rsidRPr="002F2DA7">
        <w:rPr>
          <w:color w:val="000000"/>
          <w:sz w:val="24"/>
          <w:szCs w:val="24"/>
        </w:rPr>
        <w:t>вимогам</w:t>
      </w:r>
      <w:proofErr w:type="spellEnd"/>
      <w:r w:rsidRPr="002F2DA7">
        <w:rPr>
          <w:color w:val="000000"/>
          <w:sz w:val="24"/>
          <w:szCs w:val="24"/>
        </w:rPr>
        <w:t xml:space="preserve"> Закону </w:t>
      </w:r>
      <w:proofErr w:type="spellStart"/>
      <w:r w:rsidRPr="002F2DA7">
        <w:rPr>
          <w:color w:val="000000"/>
          <w:sz w:val="24"/>
          <w:szCs w:val="24"/>
        </w:rPr>
        <w:t>України</w:t>
      </w:r>
      <w:proofErr w:type="spellEnd"/>
      <w:r w:rsidRPr="002F2DA7">
        <w:rPr>
          <w:color w:val="000000"/>
          <w:sz w:val="24"/>
          <w:szCs w:val="24"/>
        </w:rPr>
        <w:t xml:space="preserve"> "Про </w:t>
      </w:r>
      <w:proofErr w:type="spellStart"/>
      <w:r w:rsidRPr="002F2DA7">
        <w:rPr>
          <w:color w:val="000000"/>
          <w:sz w:val="24"/>
          <w:szCs w:val="24"/>
        </w:rPr>
        <w:t>засудження</w:t>
      </w:r>
      <w:proofErr w:type="spellEnd"/>
      <w:r w:rsidRPr="002F2DA7">
        <w:rPr>
          <w:color w:val="000000"/>
          <w:sz w:val="24"/>
          <w:szCs w:val="24"/>
        </w:rPr>
        <w:t xml:space="preserve"> </w:t>
      </w:r>
      <w:proofErr w:type="spellStart"/>
      <w:r w:rsidRPr="002F2DA7">
        <w:rPr>
          <w:color w:val="000000"/>
          <w:sz w:val="24"/>
          <w:szCs w:val="24"/>
        </w:rPr>
        <w:t>комуністичного</w:t>
      </w:r>
      <w:proofErr w:type="spellEnd"/>
      <w:r w:rsidRPr="002F2DA7">
        <w:rPr>
          <w:color w:val="000000"/>
          <w:sz w:val="24"/>
          <w:szCs w:val="24"/>
        </w:rPr>
        <w:t xml:space="preserve"> </w:t>
      </w:r>
      <w:r w:rsidRPr="002F2DA7">
        <w:rPr>
          <w:color w:val="000000"/>
          <w:sz w:val="24"/>
          <w:szCs w:val="24"/>
        </w:rPr>
        <w:lastRenderedPageBreak/>
        <w:t xml:space="preserve">та </w:t>
      </w:r>
      <w:proofErr w:type="spellStart"/>
      <w:r w:rsidRPr="002F2DA7">
        <w:rPr>
          <w:color w:val="000000"/>
          <w:sz w:val="24"/>
          <w:szCs w:val="24"/>
        </w:rPr>
        <w:t>націонал-соціалістичного</w:t>
      </w:r>
      <w:proofErr w:type="spellEnd"/>
      <w:r w:rsidRPr="002F2DA7">
        <w:rPr>
          <w:color w:val="000000"/>
          <w:sz w:val="24"/>
          <w:szCs w:val="24"/>
        </w:rPr>
        <w:t xml:space="preserve"> (</w:t>
      </w:r>
      <w:proofErr w:type="spellStart"/>
      <w:r w:rsidRPr="002F2DA7">
        <w:rPr>
          <w:color w:val="000000"/>
          <w:sz w:val="24"/>
          <w:szCs w:val="24"/>
        </w:rPr>
        <w:t>нацистського</w:t>
      </w:r>
      <w:proofErr w:type="spellEnd"/>
      <w:r w:rsidRPr="002F2DA7">
        <w:rPr>
          <w:color w:val="000000"/>
          <w:sz w:val="24"/>
          <w:szCs w:val="24"/>
        </w:rPr>
        <w:t xml:space="preserve">) </w:t>
      </w:r>
      <w:proofErr w:type="spellStart"/>
      <w:r w:rsidRPr="002F2DA7">
        <w:rPr>
          <w:color w:val="000000"/>
          <w:sz w:val="24"/>
          <w:szCs w:val="24"/>
        </w:rPr>
        <w:t>тоталітарних</w:t>
      </w:r>
      <w:proofErr w:type="spellEnd"/>
      <w:r w:rsidRPr="002F2DA7">
        <w:rPr>
          <w:color w:val="000000"/>
          <w:sz w:val="24"/>
          <w:szCs w:val="24"/>
        </w:rPr>
        <w:t xml:space="preserve"> </w:t>
      </w:r>
      <w:proofErr w:type="spellStart"/>
      <w:r w:rsidRPr="002F2DA7">
        <w:rPr>
          <w:color w:val="000000"/>
          <w:sz w:val="24"/>
          <w:szCs w:val="24"/>
        </w:rPr>
        <w:t>режимів</w:t>
      </w:r>
      <w:proofErr w:type="spellEnd"/>
      <w:r w:rsidRPr="002F2DA7">
        <w:rPr>
          <w:color w:val="000000"/>
          <w:sz w:val="24"/>
          <w:szCs w:val="24"/>
        </w:rPr>
        <w:t xml:space="preserve"> в </w:t>
      </w:r>
      <w:proofErr w:type="spellStart"/>
      <w:r w:rsidRPr="002F2DA7">
        <w:rPr>
          <w:color w:val="000000"/>
          <w:sz w:val="24"/>
          <w:szCs w:val="24"/>
        </w:rPr>
        <w:t>Україні</w:t>
      </w:r>
      <w:proofErr w:type="spellEnd"/>
      <w:r w:rsidRPr="002F2DA7">
        <w:rPr>
          <w:color w:val="000000"/>
          <w:sz w:val="24"/>
          <w:szCs w:val="24"/>
        </w:rPr>
        <w:t xml:space="preserve"> та </w:t>
      </w:r>
      <w:proofErr w:type="spellStart"/>
      <w:r w:rsidRPr="002F2DA7">
        <w:rPr>
          <w:color w:val="000000"/>
          <w:sz w:val="24"/>
          <w:szCs w:val="24"/>
        </w:rPr>
        <w:t>заборону</w:t>
      </w:r>
      <w:proofErr w:type="spellEnd"/>
      <w:r w:rsidRPr="002F2DA7">
        <w:rPr>
          <w:color w:val="000000"/>
          <w:sz w:val="24"/>
          <w:szCs w:val="24"/>
        </w:rPr>
        <w:t xml:space="preserve"> </w:t>
      </w:r>
      <w:proofErr w:type="spellStart"/>
      <w:r w:rsidRPr="002F2DA7">
        <w:rPr>
          <w:color w:val="000000"/>
          <w:sz w:val="24"/>
          <w:szCs w:val="24"/>
        </w:rPr>
        <w:t>пропаганди</w:t>
      </w:r>
      <w:proofErr w:type="spellEnd"/>
      <w:r w:rsidRPr="002F2DA7">
        <w:rPr>
          <w:color w:val="000000"/>
          <w:sz w:val="24"/>
          <w:szCs w:val="24"/>
        </w:rPr>
        <w:t xml:space="preserve"> </w:t>
      </w:r>
      <w:proofErr w:type="spellStart"/>
      <w:r w:rsidRPr="002F2DA7">
        <w:rPr>
          <w:color w:val="000000"/>
          <w:sz w:val="24"/>
          <w:szCs w:val="24"/>
        </w:rPr>
        <w:t>їхньої</w:t>
      </w:r>
      <w:proofErr w:type="spellEnd"/>
      <w:r w:rsidRPr="002F2DA7">
        <w:rPr>
          <w:color w:val="000000"/>
          <w:sz w:val="24"/>
          <w:szCs w:val="24"/>
        </w:rPr>
        <w:t xml:space="preserve"> </w:t>
      </w:r>
      <w:proofErr w:type="spellStart"/>
      <w:r w:rsidRPr="002F2DA7">
        <w:rPr>
          <w:color w:val="000000"/>
          <w:sz w:val="24"/>
          <w:szCs w:val="24"/>
        </w:rPr>
        <w:t>символіки</w:t>
      </w:r>
      <w:proofErr w:type="spellEnd"/>
      <w:r w:rsidRPr="002F2DA7">
        <w:rPr>
          <w:color w:val="000000"/>
          <w:sz w:val="24"/>
          <w:szCs w:val="24"/>
        </w:rPr>
        <w:t xml:space="preserve">" та </w:t>
      </w:r>
      <w:r w:rsidRPr="002F2DA7">
        <w:rPr>
          <w:color w:val="000000"/>
          <w:sz w:val="24"/>
          <w:szCs w:val="24"/>
          <w:u w:val="single"/>
        </w:rPr>
        <w:t xml:space="preserve">на </w:t>
      </w:r>
      <w:proofErr w:type="spellStart"/>
      <w:r w:rsidRPr="002F2DA7">
        <w:rPr>
          <w:color w:val="000000"/>
          <w:sz w:val="24"/>
          <w:szCs w:val="24"/>
          <w:u w:val="single"/>
        </w:rPr>
        <w:t>який</w:t>
      </w:r>
      <w:proofErr w:type="spellEnd"/>
      <w:r w:rsidRPr="002F2DA7">
        <w:rPr>
          <w:color w:val="000000"/>
          <w:sz w:val="24"/>
          <w:szCs w:val="24"/>
          <w:u w:val="single"/>
        </w:rPr>
        <w:t xml:space="preserve"> не </w:t>
      </w:r>
      <w:proofErr w:type="spellStart"/>
      <w:r w:rsidRPr="002F2DA7">
        <w:rPr>
          <w:color w:val="000000"/>
          <w:sz w:val="24"/>
          <w:szCs w:val="24"/>
          <w:u w:val="single"/>
        </w:rPr>
        <w:t>поширюються</w:t>
      </w:r>
      <w:proofErr w:type="spellEnd"/>
      <w:r w:rsidRPr="002F2DA7">
        <w:rPr>
          <w:color w:val="000000"/>
          <w:sz w:val="24"/>
          <w:szCs w:val="24"/>
          <w:u w:val="single"/>
        </w:rPr>
        <w:t xml:space="preserve"> </w:t>
      </w:r>
      <w:proofErr w:type="spellStart"/>
      <w:r w:rsidRPr="002F2DA7">
        <w:rPr>
          <w:color w:val="000000"/>
          <w:sz w:val="24"/>
          <w:szCs w:val="24"/>
          <w:u w:val="single"/>
        </w:rPr>
        <w:t>підстави</w:t>
      </w:r>
      <w:proofErr w:type="spellEnd"/>
      <w:r w:rsidRPr="002F2DA7">
        <w:rPr>
          <w:color w:val="000000"/>
          <w:sz w:val="24"/>
          <w:szCs w:val="24"/>
          <w:u w:val="single"/>
        </w:rPr>
        <w:t xml:space="preserve"> для </w:t>
      </w:r>
      <w:proofErr w:type="spellStart"/>
      <w:r w:rsidRPr="002F2DA7">
        <w:rPr>
          <w:color w:val="000000"/>
          <w:sz w:val="24"/>
          <w:szCs w:val="24"/>
          <w:u w:val="single"/>
        </w:rPr>
        <w:t>відмови</w:t>
      </w:r>
      <w:proofErr w:type="spellEnd"/>
      <w:r w:rsidRPr="002F2DA7">
        <w:rPr>
          <w:color w:val="000000"/>
          <w:sz w:val="24"/>
          <w:szCs w:val="24"/>
          <w:u w:val="single"/>
        </w:rPr>
        <w:t xml:space="preserve"> в </w:t>
      </w:r>
      <w:proofErr w:type="spellStart"/>
      <w:r w:rsidRPr="002F2DA7">
        <w:rPr>
          <w:color w:val="000000"/>
          <w:sz w:val="24"/>
          <w:szCs w:val="24"/>
          <w:u w:val="single"/>
        </w:rPr>
        <w:t>наданні</w:t>
      </w:r>
      <w:proofErr w:type="spellEnd"/>
      <w:r w:rsidRPr="002F2DA7">
        <w:rPr>
          <w:color w:val="000000"/>
          <w:sz w:val="24"/>
          <w:szCs w:val="24"/>
          <w:u w:val="single"/>
        </w:rPr>
        <w:t xml:space="preserve"> </w:t>
      </w:r>
      <w:proofErr w:type="spellStart"/>
      <w:r w:rsidRPr="002F2DA7">
        <w:rPr>
          <w:color w:val="000000"/>
          <w:sz w:val="24"/>
          <w:szCs w:val="24"/>
          <w:u w:val="single"/>
        </w:rPr>
        <w:t>правової</w:t>
      </w:r>
      <w:proofErr w:type="spellEnd"/>
      <w:r w:rsidRPr="002F2DA7">
        <w:rPr>
          <w:color w:val="000000"/>
          <w:sz w:val="24"/>
          <w:szCs w:val="24"/>
          <w:u w:val="single"/>
        </w:rPr>
        <w:t xml:space="preserve"> </w:t>
      </w:r>
      <w:proofErr w:type="spellStart"/>
      <w:r w:rsidRPr="002F2DA7">
        <w:rPr>
          <w:color w:val="000000"/>
          <w:sz w:val="24"/>
          <w:szCs w:val="24"/>
          <w:u w:val="single"/>
        </w:rPr>
        <w:t>охорони</w:t>
      </w:r>
      <w:proofErr w:type="spellEnd"/>
      <w:r w:rsidRPr="002F2DA7">
        <w:rPr>
          <w:color w:val="000000"/>
          <w:sz w:val="24"/>
          <w:szCs w:val="24"/>
          <w:u w:val="single"/>
        </w:rPr>
        <w:t xml:space="preserve">, </w:t>
      </w:r>
      <w:proofErr w:type="spellStart"/>
      <w:r w:rsidRPr="002F2DA7">
        <w:rPr>
          <w:color w:val="000000"/>
          <w:sz w:val="24"/>
          <w:szCs w:val="24"/>
          <w:u w:val="single"/>
        </w:rPr>
        <w:t>встановлені</w:t>
      </w:r>
      <w:proofErr w:type="spellEnd"/>
      <w:r w:rsidRPr="002F2DA7">
        <w:rPr>
          <w:color w:val="000000"/>
          <w:sz w:val="24"/>
          <w:szCs w:val="24"/>
          <w:u w:val="single"/>
        </w:rPr>
        <w:t xml:space="preserve"> </w:t>
      </w:r>
      <w:proofErr w:type="spellStart"/>
      <w:r w:rsidRPr="002F2DA7">
        <w:rPr>
          <w:color w:val="000000"/>
          <w:sz w:val="24"/>
          <w:szCs w:val="24"/>
          <w:u w:val="single"/>
        </w:rPr>
        <w:t>цим</w:t>
      </w:r>
      <w:proofErr w:type="spellEnd"/>
      <w:r w:rsidRPr="002F2DA7">
        <w:rPr>
          <w:color w:val="000000"/>
          <w:sz w:val="24"/>
          <w:szCs w:val="24"/>
          <w:u w:val="single"/>
        </w:rPr>
        <w:t xml:space="preserve"> Законом</w:t>
      </w:r>
      <w:r w:rsidRPr="002F2DA7">
        <w:rPr>
          <w:color w:val="000000"/>
          <w:sz w:val="24"/>
          <w:szCs w:val="24"/>
        </w:rPr>
        <w:t>.</w:t>
      </w:r>
    </w:p>
    <w:p w:rsidR="002F2DA7" w:rsidRPr="002F2DA7" w:rsidRDefault="002F2DA7" w:rsidP="002F2DA7">
      <w:pPr>
        <w:shd w:val="clear" w:color="auto" w:fill="FFFFFF"/>
        <w:jc w:val="both"/>
        <w:textAlignment w:val="baseline"/>
        <w:rPr>
          <w:color w:val="000000"/>
          <w:sz w:val="24"/>
          <w:szCs w:val="24"/>
          <w:lang w:val="uk-UA"/>
        </w:rPr>
      </w:pPr>
      <w:r w:rsidRPr="002F2DA7">
        <w:rPr>
          <w:color w:val="000000"/>
          <w:sz w:val="24"/>
          <w:szCs w:val="24"/>
          <w:lang w:val="uk-UA"/>
        </w:rPr>
        <w:tab/>
        <w:t xml:space="preserve">Статтею 6 </w:t>
      </w:r>
      <w:r w:rsidRPr="002F2DA7">
        <w:rPr>
          <w:sz w:val="24"/>
          <w:szCs w:val="24"/>
          <w:lang w:val="uk-UA"/>
        </w:rPr>
        <w:t>Закону України «Про охорону прав на знаки для товарів і послуг» встановлено підстави для</w:t>
      </w:r>
      <w:r w:rsidR="00F16D1D">
        <w:rPr>
          <w:sz w:val="24"/>
          <w:szCs w:val="24"/>
          <w:lang w:val="uk-UA"/>
        </w:rPr>
        <w:t xml:space="preserve"> відмови у наданні</w:t>
      </w:r>
      <w:r w:rsidRPr="002F2DA7">
        <w:rPr>
          <w:sz w:val="24"/>
          <w:szCs w:val="24"/>
          <w:lang w:val="uk-UA"/>
        </w:rPr>
        <w:t xml:space="preserve"> правової охорони.</w:t>
      </w:r>
    </w:p>
    <w:p w:rsidR="002F2DA7" w:rsidRPr="002F2DA7" w:rsidRDefault="002F2DA7" w:rsidP="002F2DA7">
      <w:pPr>
        <w:shd w:val="clear" w:color="auto" w:fill="FFFFFF"/>
        <w:jc w:val="both"/>
        <w:textAlignment w:val="baseline"/>
        <w:rPr>
          <w:color w:val="000000"/>
          <w:sz w:val="24"/>
          <w:szCs w:val="24"/>
          <w:lang w:val="uk-UA"/>
        </w:rPr>
      </w:pPr>
      <w:r w:rsidRPr="002F2DA7">
        <w:rPr>
          <w:sz w:val="24"/>
          <w:szCs w:val="24"/>
          <w:lang w:val="uk-UA"/>
        </w:rPr>
        <w:tab/>
        <w:t xml:space="preserve">Відповідно до абзацу п’ятого частини другої статті 6 Закону України «Про охорону прав на знаки для товарів і послуг» </w:t>
      </w:r>
      <w:r w:rsidRPr="002F2DA7">
        <w:rPr>
          <w:color w:val="000000"/>
          <w:sz w:val="24"/>
          <w:szCs w:val="24"/>
          <w:u w:val="single"/>
        </w:rPr>
        <w:t xml:space="preserve">не </w:t>
      </w:r>
      <w:proofErr w:type="spellStart"/>
      <w:r w:rsidRPr="002F2DA7">
        <w:rPr>
          <w:color w:val="000000"/>
          <w:sz w:val="24"/>
          <w:szCs w:val="24"/>
          <w:u w:val="single"/>
        </w:rPr>
        <w:t>можуть</w:t>
      </w:r>
      <w:proofErr w:type="spellEnd"/>
      <w:r w:rsidRPr="002F2DA7">
        <w:rPr>
          <w:color w:val="000000"/>
          <w:sz w:val="24"/>
          <w:szCs w:val="24"/>
          <w:u w:val="single"/>
        </w:rPr>
        <w:t xml:space="preserve"> </w:t>
      </w:r>
      <w:proofErr w:type="spellStart"/>
      <w:r w:rsidRPr="002F2DA7">
        <w:rPr>
          <w:color w:val="000000"/>
          <w:sz w:val="24"/>
          <w:szCs w:val="24"/>
          <w:u w:val="single"/>
        </w:rPr>
        <w:t>одержати</w:t>
      </w:r>
      <w:proofErr w:type="spellEnd"/>
      <w:r w:rsidRPr="002F2DA7">
        <w:rPr>
          <w:color w:val="000000"/>
          <w:sz w:val="24"/>
          <w:szCs w:val="24"/>
          <w:u w:val="single"/>
        </w:rPr>
        <w:t xml:space="preserve"> </w:t>
      </w:r>
      <w:proofErr w:type="spellStart"/>
      <w:r w:rsidRPr="002F2DA7">
        <w:rPr>
          <w:color w:val="000000"/>
          <w:sz w:val="24"/>
          <w:szCs w:val="24"/>
          <w:u w:val="single"/>
        </w:rPr>
        <w:t>правову</w:t>
      </w:r>
      <w:proofErr w:type="spellEnd"/>
      <w:r w:rsidRPr="002F2DA7">
        <w:rPr>
          <w:color w:val="000000"/>
          <w:sz w:val="24"/>
          <w:szCs w:val="24"/>
          <w:u w:val="single"/>
        </w:rPr>
        <w:t xml:space="preserve"> </w:t>
      </w:r>
      <w:proofErr w:type="spellStart"/>
      <w:r w:rsidRPr="002F2DA7">
        <w:rPr>
          <w:color w:val="000000"/>
          <w:sz w:val="24"/>
          <w:szCs w:val="24"/>
          <w:u w:val="single"/>
        </w:rPr>
        <w:t>охорону</w:t>
      </w:r>
      <w:proofErr w:type="spellEnd"/>
      <w:r w:rsidRPr="002F2DA7">
        <w:rPr>
          <w:color w:val="000000"/>
          <w:sz w:val="24"/>
          <w:szCs w:val="24"/>
          <w:u w:val="single"/>
        </w:rPr>
        <w:t xml:space="preserve"> </w:t>
      </w:r>
      <w:proofErr w:type="spellStart"/>
      <w:r w:rsidRPr="002F2DA7">
        <w:rPr>
          <w:color w:val="000000"/>
          <w:sz w:val="24"/>
          <w:szCs w:val="24"/>
          <w:u w:val="single"/>
        </w:rPr>
        <w:t>також</w:t>
      </w:r>
      <w:proofErr w:type="spellEnd"/>
      <w:r w:rsidRPr="002F2DA7">
        <w:rPr>
          <w:color w:val="000000"/>
          <w:sz w:val="24"/>
          <w:szCs w:val="24"/>
          <w:u w:val="single"/>
        </w:rPr>
        <w:t xml:space="preserve"> </w:t>
      </w:r>
      <w:proofErr w:type="spellStart"/>
      <w:r w:rsidRPr="002F2DA7">
        <w:rPr>
          <w:color w:val="000000"/>
          <w:sz w:val="24"/>
          <w:szCs w:val="24"/>
          <w:u w:val="single"/>
        </w:rPr>
        <w:t>позначення</w:t>
      </w:r>
      <w:proofErr w:type="spellEnd"/>
      <w:r w:rsidRPr="002F2DA7">
        <w:rPr>
          <w:color w:val="000000"/>
          <w:sz w:val="24"/>
          <w:szCs w:val="24"/>
          <w:u w:val="single"/>
        </w:rPr>
        <w:t xml:space="preserve">, </w:t>
      </w:r>
      <w:proofErr w:type="spellStart"/>
      <w:r w:rsidRPr="002F2DA7">
        <w:rPr>
          <w:color w:val="000000"/>
          <w:sz w:val="24"/>
          <w:szCs w:val="24"/>
          <w:u w:val="single"/>
        </w:rPr>
        <w:t>які</w:t>
      </w:r>
      <w:proofErr w:type="spellEnd"/>
      <w:r w:rsidRPr="002F2DA7">
        <w:rPr>
          <w:color w:val="000000"/>
          <w:sz w:val="24"/>
          <w:szCs w:val="24"/>
          <w:u w:val="single"/>
          <w:lang w:val="uk-UA"/>
        </w:rPr>
        <w:t xml:space="preserve"> </w:t>
      </w:r>
      <w:r w:rsidRPr="002F2DA7">
        <w:rPr>
          <w:color w:val="000000"/>
          <w:sz w:val="24"/>
          <w:szCs w:val="24"/>
          <w:u w:val="single"/>
        </w:rPr>
        <w:t> </w:t>
      </w:r>
      <w:bookmarkStart w:id="1" w:name="o74"/>
      <w:bookmarkStart w:id="2" w:name="o77"/>
      <w:bookmarkEnd w:id="1"/>
      <w:bookmarkEnd w:id="2"/>
      <w:r w:rsidRPr="002F2DA7">
        <w:rPr>
          <w:color w:val="000000"/>
          <w:sz w:val="24"/>
          <w:szCs w:val="24"/>
          <w:u w:val="single"/>
        </w:rPr>
        <w:t xml:space="preserve">є </w:t>
      </w:r>
      <w:proofErr w:type="spellStart"/>
      <w:r w:rsidRPr="002F2DA7">
        <w:rPr>
          <w:color w:val="000000"/>
          <w:sz w:val="24"/>
          <w:szCs w:val="24"/>
          <w:u w:val="single"/>
        </w:rPr>
        <w:t>оманливими</w:t>
      </w:r>
      <w:proofErr w:type="spellEnd"/>
      <w:r w:rsidRPr="002F2DA7">
        <w:rPr>
          <w:color w:val="000000"/>
          <w:sz w:val="24"/>
          <w:szCs w:val="24"/>
          <w:u w:val="single"/>
        </w:rPr>
        <w:t xml:space="preserve"> </w:t>
      </w:r>
      <w:proofErr w:type="spellStart"/>
      <w:r w:rsidRPr="002F2DA7">
        <w:rPr>
          <w:color w:val="000000"/>
          <w:sz w:val="24"/>
          <w:szCs w:val="24"/>
          <w:u w:val="single"/>
        </w:rPr>
        <w:t>або</w:t>
      </w:r>
      <w:proofErr w:type="spellEnd"/>
      <w:r w:rsidRPr="002F2DA7">
        <w:rPr>
          <w:color w:val="000000"/>
          <w:sz w:val="24"/>
          <w:szCs w:val="24"/>
          <w:u w:val="single"/>
        </w:rPr>
        <w:t xml:space="preserve"> такими, </w:t>
      </w:r>
      <w:proofErr w:type="spellStart"/>
      <w:r w:rsidRPr="002F2DA7">
        <w:rPr>
          <w:color w:val="000000"/>
          <w:sz w:val="24"/>
          <w:szCs w:val="24"/>
          <w:u w:val="single"/>
        </w:rPr>
        <w:t>що</w:t>
      </w:r>
      <w:proofErr w:type="spellEnd"/>
      <w:r w:rsidRPr="002F2DA7">
        <w:rPr>
          <w:color w:val="000000"/>
          <w:sz w:val="24"/>
          <w:szCs w:val="24"/>
          <w:u w:val="single"/>
        </w:rPr>
        <w:t xml:space="preserve"> </w:t>
      </w:r>
      <w:proofErr w:type="spellStart"/>
      <w:r w:rsidRPr="002F2DA7">
        <w:rPr>
          <w:color w:val="000000"/>
          <w:sz w:val="24"/>
          <w:szCs w:val="24"/>
          <w:u w:val="single"/>
        </w:rPr>
        <w:t>можуть</w:t>
      </w:r>
      <w:proofErr w:type="spellEnd"/>
      <w:r w:rsidRPr="002F2DA7">
        <w:rPr>
          <w:color w:val="000000"/>
          <w:sz w:val="24"/>
          <w:szCs w:val="24"/>
          <w:u w:val="single"/>
        </w:rPr>
        <w:t xml:space="preserve"> ввести в </w:t>
      </w:r>
      <w:proofErr w:type="spellStart"/>
      <w:r w:rsidRPr="002F2DA7">
        <w:rPr>
          <w:color w:val="000000"/>
          <w:sz w:val="24"/>
          <w:szCs w:val="24"/>
          <w:u w:val="single"/>
        </w:rPr>
        <w:t>оману</w:t>
      </w:r>
      <w:proofErr w:type="spellEnd"/>
      <w:r w:rsidRPr="002F2DA7">
        <w:rPr>
          <w:color w:val="000000"/>
          <w:sz w:val="24"/>
          <w:szCs w:val="24"/>
          <w:u w:val="single"/>
        </w:rPr>
        <w:t xml:space="preserve"> </w:t>
      </w:r>
      <w:proofErr w:type="spellStart"/>
      <w:r w:rsidRPr="002F2DA7">
        <w:rPr>
          <w:color w:val="000000"/>
          <w:sz w:val="24"/>
          <w:szCs w:val="24"/>
          <w:u w:val="single"/>
        </w:rPr>
        <w:t>щодо</w:t>
      </w:r>
      <w:proofErr w:type="spellEnd"/>
      <w:r w:rsidRPr="002F2DA7">
        <w:rPr>
          <w:color w:val="000000"/>
          <w:sz w:val="24"/>
          <w:szCs w:val="24"/>
          <w:u w:val="single"/>
        </w:rPr>
        <w:t xml:space="preserve"> товару, </w:t>
      </w:r>
      <w:proofErr w:type="spellStart"/>
      <w:r w:rsidRPr="002F2DA7">
        <w:rPr>
          <w:color w:val="000000"/>
          <w:sz w:val="24"/>
          <w:szCs w:val="24"/>
          <w:u w:val="single"/>
        </w:rPr>
        <w:t>послуги</w:t>
      </w:r>
      <w:proofErr w:type="spellEnd"/>
      <w:r w:rsidRPr="002F2DA7">
        <w:rPr>
          <w:color w:val="000000"/>
          <w:sz w:val="24"/>
          <w:szCs w:val="24"/>
          <w:u w:val="single"/>
        </w:rPr>
        <w:t xml:space="preserve"> </w:t>
      </w:r>
      <w:proofErr w:type="spellStart"/>
      <w:r w:rsidRPr="002F2DA7">
        <w:rPr>
          <w:color w:val="000000"/>
          <w:sz w:val="24"/>
          <w:szCs w:val="24"/>
          <w:u w:val="single"/>
        </w:rPr>
        <w:t>або</w:t>
      </w:r>
      <w:proofErr w:type="spellEnd"/>
      <w:r w:rsidRPr="002F2DA7">
        <w:rPr>
          <w:color w:val="000000"/>
          <w:sz w:val="24"/>
          <w:szCs w:val="24"/>
          <w:u w:val="single"/>
        </w:rPr>
        <w:t xml:space="preserve"> особи, яка </w:t>
      </w:r>
      <w:proofErr w:type="spellStart"/>
      <w:r w:rsidRPr="002F2DA7">
        <w:rPr>
          <w:color w:val="000000"/>
          <w:sz w:val="24"/>
          <w:szCs w:val="24"/>
          <w:u w:val="single"/>
        </w:rPr>
        <w:t>виробляє</w:t>
      </w:r>
      <w:proofErr w:type="spellEnd"/>
      <w:r w:rsidRPr="002F2DA7">
        <w:rPr>
          <w:color w:val="000000"/>
          <w:sz w:val="24"/>
          <w:szCs w:val="24"/>
          <w:u w:val="single"/>
        </w:rPr>
        <w:t xml:space="preserve"> товар </w:t>
      </w:r>
      <w:proofErr w:type="spellStart"/>
      <w:r w:rsidRPr="002F2DA7">
        <w:rPr>
          <w:color w:val="000000"/>
          <w:sz w:val="24"/>
          <w:szCs w:val="24"/>
          <w:u w:val="single"/>
        </w:rPr>
        <w:t>або</w:t>
      </w:r>
      <w:proofErr w:type="spellEnd"/>
      <w:r w:rsidRPr="002F2DA7">
        <w:rPr>
          <w:color w:val="000000"/>
          <w:sz w:val="24"/>
          <w:szCs w:val="24"/>
          <w:u w:val="single"/>
        </w:rPr>
        <w:t xml:space="preserve"> </w:t>
      </w:r>
      <w:proofErr w:type="spellStart"/>
      <w:r w:rsidRPr="002F2DA7">
        <w:rPr>
          <w:color w:val="000000"/>
          <w:sz w:val="24"/>
          <w:szCs w:val="24"/>
          <w:u w:val="single"/>
        </w:rPr>
        <w:t>надає</w:t>
      </w:r>
      <w:proofErr w:type="spellEnd"/>
      <w:r w:rsidRPr="002F2DA7">
        <w:rPr>
          <w:color w:val="000000"/>
          <w:sz w:val="24"/>
          <w:szCs w:val="24"/>
          <w:u w:val="single"/>
        </w:rPr>
        <w:t xml:space="preserve"> </w:t>
      </w:r>
      <w:proofErr w:type="spellStart"/>
      <w:r w:rsidRPr="002F2DA7">
        <w:rPr>
          <w:color w:val="000000"/>
          <w:sz w:val="24"/>
          <w:szCs w:val="24"/>
          <w:u w:val="single"/>
        </w:rPr>
        <w:t>послугу</w:t>
      </w:r>
      <w:proofErr w:type="spellEnd"/>
      <w:r w:rsidRPr="002F2DA7">
        <w:rPr>
          <w:color w:val="000000"/>
          <w:sz w:val="24"/>
          <w:szCs w:val="24"/>
          <w:lang w:val="uk-UA"/>
        </w:rPr>
        <w:t>.</w:t>
      </w:r>
    </w:p>
    <w:p w:rsidR="00697045" w:rsidRDefault="002F2DA7" w:rsidP="002F2DA7">
      <w:pPr>
        <w:shd w:val="clear" w:color="auto" w:fill="FFFFFF"/>
        <w:tabs>
          <w:tab w:val="left" w:pos="708"/>
          <w:tab w:val="left" w:pos="1416"/>
          <w:tab w:val="left" w:pos="2430"/>
        </w:tabs>
        <w:jc w:val="both"/>
        <w:textAlignment w:val="baseline"/>
        <w:rPr>
          <w:color w:val="000000"/>
          <w:sz w:val="24"/>
          <w:szCs w:val="24"/>
          <w:lang w:val="uk-UA"/>
        </w:rPr>
      </w:pPr>
      <w:r w:rsidRPr="002F2DA7">
        <w:rPr>
          <w:color w:val="000000"/>
          <w:sz w:val="24"/>
          <w:szCs w:val="24"/>
          <w:lang w:val="uk-UA"/>
        </w:rPr>
        <w:tab/>
      </w:r>
    </w:p>
    <w:p w:rsidR="002F2DA7" w:rsidRPr="002F2DA7" w:rsidRDefault="002F2DA7" w:rsidP="00697045">
      <w:pPr>
        <w:shd w:val="clear" w:color="auto" w:fill="FFFFFF"/>
        <w:tabs>
          <w:tab w:val="left" w:pos="708"/>
          <w:tab w:val="left" w:pos="1416"/>
          <w:tab w:val="left" w:pos="2430"/>
        </w:tabs>
        <w:ind w:firstLine="709"/>
        <w:jc w:val="both"/>
        <w:textAlignment w:val="baseline"/>
        <w:rPr>
          <w:color w:val="000000"/>
          <w:sz w:val="24"/>
          <w:szCs w:val="24"/>
          <w:lang w:val="uk-UA"/>
        </w:rPr>
      </w:pPr>
      <w:r w:rsidRPr="002F2DA7">
        <w:rPr>
          <w:color w:val="000000"/>
          <w:sz w:val="24"/>
          <w:szCs w:val="24"/>
          <w:lang w:val="uk-UA"/>
        </w:rPr>
        <w:t xml:space="preserve">Статтею 17 </w:t>
      </w:r>
      <w:r w:rsidRPr="002F2DA7">
        <w:rPr>
          <w:sz w:val="24"/>
          <w:szCs w:val="24"/>
          <w:lang w:val="uk-UA"/>
        </w:rPr>
        <w:t xml:space="preserve">Закону України «Про охорону прав на знаки для товарів і послуг» передбачено, що </w:t>
      </w:r>
      <w:bookmarkStart w:id="3" w:name="o239"/>
      <w:bookmarkEnd w:id="3"/>
      <w:r w:rsidRPr="00697045">
        <w:rPr>
          <w:sz w:val="24"/>
          <w:szCs w:val="24"/>
          <w:u w:val="single"/>
          <w:lang w:val="uk-UA"/>
        </w:rPr>
        <w:t>в</w:t>
      </w:r>
      <w:proofErr w:type="spellStart"/>
      <w:r w:rsidRPr="00697045">
        <w:rPr>
          <w:color w:val="000000"/>
          <w:sz w:val="24"/>
          <w:szCs w:val="24"/>
          <w:u w:val="single"/>
        </w:rPr>
        <w:t>ласник</w:t>
      </w:r>
      <w:proofErr w:type="spellEnd"/>
      <w:r w:rsidRPr="00697045">
        <w:rPr>
          <w:color w:val="000000"/>
          <w:sz w:val="24"/>
          <w:szCs w:val="24"/>
          <w:u w:val="single"/>
        </w:rPr>
        <w:t xml:space="preserve"> </w:t>
      </w:r>
      <w:proofErr w:type="spellStart"/>
      <w:r w:rsidRPr="00697045">
        <w:rPr>
          <w:color w:val="000000"/>
          <w:sz w:val="24"/>
          <w:szCs w:val="24"/>
          <w:u w:val="single"/>
        </w:rPr>
        <w:t>свідоцтва</w:t>
      </w:r>
      <w:proofErr w:type="spellEnd"/>
      <w:r w:rsidRPr="00697045">
        <w:rPr>
          <w:color w:val="000000"/>
          <w:sz w:val="24"/>
          <w:szCs w:val="24"/>
          <w:u w:val="single"/>
        </w:rPr>
        <w:t xml:space="preserve"> повинен </w:t>
      </w:r>
      <w:proofErr w:type="spellStart"/>
      <w:r w:rsidRPr="00697045">
        <w:rPr>
          <w:color w:val="000000"/>
          <w:sz w:val="24"/>
          <w:szCs w:val="24"/>
          <w:u w:val="single"/>
        </w:rPr>
        <w:t>добросовісно</w:t>
      </w:r>
      <w:proofErr w:type="spellEnd"/>
      <w:r w:rsidRPr="00697045">
        <w:rPr>
          <w:color w:val="000000"/>
          <w:sz w:val="24"/>
          <w:szCs w:val="24"/>
          <w:u w:val="single"/>
        </w:rPr>
        <w:t xml:space="preserve"> </w:t>
      </w:r>
      <w:proofErr w:type="spellStart"/>
      <w:r w:rsidRPr="00697045">
        <w:rPr>
          <w:color w:val="000000"/>
          <w:sz w:val="24"/>
          <w:szCs w:val="24"/>
          <w:u w:val="single"/>
        </w:rPr>
        <w:t>користуватися</w:t>
      </w:r>
      <w:proofErr w:type="spellEnd"/>
      <w:r w:rsidRPr="00697045">
        <w:rPr>
          <w:color w:val="000000"/>
          <w:sz w:val="24"/>
          <w:szCs w:val="24"/>
          <w:u w:val="single"/>
        </w:rPr>
        <w:t xml:space="preserve"> правами, </w:t>
      </w:r>
      <w:proofErr w:type="spellStart"/>
      <w:r w:rsidRPr="00697045">
        <w:rPr>
          <w:color w:val="000000"/>
          <w:sz w:val="24"/>
          <w:szCs w:val="24"/>
          <w:u w:val="single"/>
        </w:rPr>
        <w:t>що</w:t>
      </w:r>
      <w:proofErr w:type="spellEnd"/>
      <w:r w:rsidRPr="00697045">
        <w:rPr>
          <w:color w:val="000000"/>
          <w:sz w:val="24"/>
          <w:szCs w:val="24"/>
          <w:u w:val="single"/>
        </w:rPr>
        <w:t xml:space="preserve"> </w:t>
      </w:r>
      <w:proofErr w:type="spellStart"/>
      <w:r w:rsidRPr="00697045">
        <w:rPr>
          <w:color w:val="000000"/>
          <w:sz w:val="24"/>
          <w:szCs w:val="24"/>
          <w:u w:val="single"/>
        </w:rPr>
        <w:t>випливають</w:t>
      </w:r>
      <w:proofErr w:type="spellEnd"/>
      <w:r w:rsidRPr="00697045">
        <w:rPr>
          <w:color w:val="000000"/>
          <w:sz w:val="24"/>
          <w:szCs w:val="24"/>
          <w:u w:val="single"/>
        </w:rPr>
        <w:t xml:space="preserve"> </w:t>
      </w:r>
      <w:proofErr w:type="spellStart"/>
      <w:r w:rsidRPr="00697045">
        <w:rPr>
          <w:color w:val="000000"/>
          <w:sz w:val="24"/>
          <w:szCs w:val="24"/>
          <w:u w:val="single"/>
        </w:rPr>
        <w:t>із</w:t>
      </w:r>
      <w:proofErr w:type="spellEnd"/>
      <w:r w:rsidRPr="00697045">
        <w:rPr>
          <w:color w:val="000000"/>
          <w:sz w:val="24"/>
          <w:szCs w:val="24"/>
          <w:u w:val="single"/>
        </w:rPr>
        <w:t xml:space="preserve"> </w:t>
      </w:r>
      <w:proofErr w:type="spellStart"/>
      <w:r w:rsidRPr="00697045">
        <w:rPr>
          <w:color w:val="000000"/>
          <w:sz w:val="24"/>
          <w:szCs w:val="24"/>
          <w:u w:val="single"/>
        </w:rPr>
        <w:t>свідоцт</w:t>
      </w:r>
      <w:proofErr w:type="spellEnd"/>
      <w:r w:rsidRPr="00697045">
        <w:rPr>
          <w:color w:val="000000"/>
          <w:sz w:val="24"/>
          <w:szCs w:val="24"/>
          <w:u w:val="single"/>
          <w:lang w:val="uk-UA"/>
        </w:rPr>
        <w:t>ва.</w:t>
      </w:r>
    </w:p>
    <w:p w:rsidR="002F2DA7" w:rsidRPr="00F16D1D" w:rsidRDefault="002F2DA7" w:rsidP="002F2DA7">
      <w:pPr>
        <w:shd w:val="clear" w:color="auto" w:fill="FFFFFF"/>
        <w:jc w:val="both"/>
        <w:textAlignment w:val="baseline"/>
        <w:rPr>
          <w:color w:val="000000"/>
          <w:sz w:val="24"/>
          <w:szCs w:val="24"/>
          <w:lang w:val="uk-UA"/>
        </w:rPr>
      </w:pPr>
      <w:r w:rsidRPr="002F2DA7">
        <w:rPr>
          <w:color w:val="000000"/>
          <w:sz w:val="24"/>
          <w:szCs w:val="24"/>
          <w:lang w:val="uk-UA"/>
        </w:rPr>
        <w:tab/>
        <w:t xml:space="preserve">Згідно із підпунктом «а» пункту 1 статті 19 </w:t>
      </w:r>
      <w:r w:rsidRPr="002F2DA7">
        <w:rPr>
          <w:sz w:val="24"/>
          <w:szCs w:val="24"/>
          <w:lang w:val="uk-UA"/>
        </w:rPr>
        <w:t>Закону України «Про охорону прав на знаки для товарів і послуг»</w:t>
      </w:r>
      <w:r w:rsidR="00697045">
        <w:rPr>
          <w:sz w:val="24"/>
          <w:szCs w:val="24"/>
          <w:lang w:val="uk-UA"/>
        </w:rPr>
        <w:t>,</w:t>
      </w:r>
      <w:r w:rsidRPr="002F2DA7">
        <w:rPr>
          <w:sz w:val="24"/>
          <w:szCs w:val="24"/>
          <w:lang w:val="uk-UA"/>
        </w:rPr>
        <w:t xml:space="preserve"> </w:t>
      </w:r>
      <w:r w:rsidRPr="00F16D1D">
        <w:rPr>
          <w:sz w:val="24"/>
          <w:szCs w:val="24"/>
          <w:lang w:val="uk-UA"/>
        </w:rPr>
        <w:t>с</w:t>
      </w:r>
      <w:proofErr w:type="spellStart"/>
      <w:r w:rsidRPr="00F16D1D">
        <w:rPr>
          <w:color w:val="000000"/>
          <w:sz w:val="24"/>
          <w:szCs w:val="24"/>
        </w:rPr>
        <w:t>відоцтво</w:t>
      </w:r>
      <w:proofErr w:type="spellEnd"/>
      <w:r w:rsidRPr="00F16D1D">
        <w:rPr>
          <w:color w:val="000000"/>
          <w:sz w:val="24"/>
          <w:szCs w:val="24"/>
        </w:rPr>
        <w:t xml:space="preserve"> </w:t>
      </w:r>
      <w:proofErr w:type="spellStart"/>
      <w:r w:rsidRPr="00F16D1D">
        <w:rPr>
          <w:color w:val="000000"/>
          <w:sz w:val="24"/>
          <w:szCs w:val="24"/>
        </w:rPr>
        <w:t>може</w:t>
      </w:r>
      <w:proofErr w:type="spellEnd"/>
      <w:r w:rsidRPr="00F16D1D">
        <w:rPr>
          <w:color w:val="000000"/>
          <w:sz w:val="24"/>
          <w:szCs w:val="24"/>
        </w:rPr>
        <w:t xml:space="preserve"> бути </w:t>
      </w:r>
      <w:proofErr w:type="spellStart"/>
      <w:r w:rsidRPr="00F16D1D">
        <w:rPr>
          <w:color w:val="000000"/>
          <w:sz w:val="24"/>
          <w:szCs w:val="24"/>
        </w:rPr>
        <w:t>визнано</w:t>
      </w:r>
      <w:proofErr w:type="spellEnd"/>
      <w:r w:rsidRPr="00F16D1D">
        <w:rPr>
          <w:color w:val="000000"/>
          <w:sz w:val="24"/>
          <w:szCs w:val="24"/>
        </w:rPr>
        <w:t xml:space="preserve"> у судовому порядку </w:t>
      </w:r>
      <w:proofErr w:type="spellStart"/>
      <w:r w:rsidRPr="00F16D1D">
        <w:rPr>
          <w:color w:val="000000"/>
          <w:sz w:val="24"/>
          <w:szCs w:val="24"/>
        </w:rPr>
        <w:t>недійсним</w:t>
      </w:r>
      <w:proofErr w:type="spellEnd"/>
      <w:r w:rsidRPr="00F16D1D">
        <w:rPr>
          <w:color w:val="000000"/>
          <w:sz w:val="24"/>
          <w:szCs w:val="24"/>
        </w:rPr>
        <w:t xml:space="preserve"> </w:t>
      </w:r>
      <w:proofErr w:type="spellStart"/>
      <w:r w:rsidRPr="00F16D1D">
        <w:rPr>
          <w:color w:val="000000"/>
          <w:sz w:val="24"/>
          <w:szCs w:val="24"/>
        </w:rPr>
        <w:t>повністю</w:t>
      </w:r>
      <w:proofErr w:type="spellEnd"/>
      <w:r w:rsidRPr="00F16D1D">
        <w:rPr>
          <w:color w:val="000000"/>
          <w:sz w:val="24"/>
          <w:szCs w:val="24"/>
        </w:rPr>
        <w:t xml:space="preserve"> </w:t>
      </w:r>
      <w:proofErr w:type="spellStart"/>
      <w:r w:rsidRPr="00F16D1D">
        <w:rPr>
          <w:color w:val="000000"/>
          <w:sz w:val="24"/>
          <w:szCs w:val="24"/>
        </w:rPr>
        <w:t>або</w:t>
      </w:r>
      <w:proofErr w:type="spellEnd"/>
      <w:r w:rsidRPr="00F16D1D">
        <w:rPr>
          <w:color w:val="000000"/>
          <w:sz w:val="24"/>
          <w:szCs w:val="24"/>
        </w:rPr>
        <w:t xml:space="preserve"> </w:t>
      </w:r>
      <w:proofErr w:type="spellStart"/>
      <w:r w:rsidRPr="00F16D1D">
        <w:rPr>
          <w:color w:val="000000"/>
          <w:sz w:val="24"/>
          <w:szCs w:val="24"/>
        </w:rPr>
        <w:t>частково</w:t>
      </w:r>
      <w:proofErr w:type="spellEnd"/>
      <w:r w:rsidRPr="00F16D1D">
        <w:rPr>
          <w:color w:val="000000"/>
          <w:sz w:val="24"/>
          <w:szCs w:val="24"/>
        </w:rPr>
        <w:t xml:space="preserve"> у </w:t>
      </w:r>
      <w:proofErr w:type="spellStart"/>
      <w:r w:rsidRPr="00F16D1D">
        <w:rPr>
          <w:color w:val="000000"/>
          <w:sz w:val="24"/>
          <w:szCs w:val="24"/>
        </w:rPr>
        <w:t>разі</w:t>
      </w:r>
      <w:proofErr w:type="spellEnd"/>
      <w:r w:rsidRPr="00F16D1D">
        <w:rPr>
          <w:color w:val="000000"/>
          <w:sz w:val="24"/>
          <w:szCs w:val="24"/>
          <w:lang w:val="uk-UA"/>
        </w:rPr>
        <w:t xml:space="preserve"> </w:t>
      </w:r>
      <w:bookmarkStart w:id="4" w:name="o257"/>
      <w:bookmarkEnd w:id="4"/>
      <w:proofErr w:type="spellStart"/>
      <w:r w:rsidRPr="00F16D1D">
        <w:rPr>
          <w:color w:val="000000"/>
          <w:sz w:val="24"/>
          <w:szCs w:val="24"/>
        </w:rPr>
        <w:t>невідповідності</w:t>
      </w:r>
      <w:proofErr w:type="spellEnd"/>
      <w:r w:rsidRPr="00F16D1D">
        <w:rPr>
          <w:color w:val="000000"/>
          <w:sz w:val="24"/>
          <w:szCs w:val="24"/>
        </w:rPr>
        <w:t xml:space="preserve"> </w:t>
      </w:r>
      <w:proofErr w:type="spellStart"/>
      <w:r w:rsidRPr="00F16D1D">
        <w:rPr>
          <w:color w:val="000000"/>
          <w:sz w:val="24"/>
          <w:szCs w:val="24"/>
        </w:rPr>
        <w:t>зареєстрованого</w:t>
      </w:r>
      <w:proofErr w:type="spellEnd"/>
      <w:r w:rsidRPr="00F16D1D">
        <w:rPr>
          <w:color w:val="000000"/>
          <w:sz w:val="24"/>
          <w:szCs w:val="24"/>
        </w:rPr>
        <w:t xml:space="preserve"> знака </w:t>
      </w:r>
      <w:proofErr w:type="spellStart"/>
      <w:r w:rsidRPr="00F16D1D">
        <w:rPr>
          <w:color w:val="000000"/>
          <w:sz w:val="24"/>
          <w:szCs w:val="24"/>
        </w:rPr>
        <w:t>умовам</w:t>
      </w:r>
      <w:proofErr w:type="spellEnd"/>
      <w:r w:rsidRPr="00F16D1D">
        <w:rPr>
          <w:color w:val="000000"/>
          <w:sz w:val="24"/>
          <w:szCs w:val="24"/>
        </w:rPr>
        <w:t xml:space="preserve"> </w:t>
      </w:r>
      <w:proofErr w:type="spellStart"/>
      <w:r w:rsidRPr="00F16D1D">
        <w:rPr>
          <w:color w:val="000000"/>
          <w:sz w:val="24"/>
          <w:szCs w:val="24"/>
        </w:rPr>
        <w:t>надання</w:t>
      </w:r>
      <w:proofErr w:type="spellEnd"/>
      <w:r w:rsidRPr="00F16D1D">
        <w:rPr>
          <w:color w:val="000000"/>
          <w:sz w:val="24"/>
          <w:szCs w:val="24"/>
        </w:rPr>
        <w:t xml:space="preserve"> </w:t>
      </w:r>
      <w:proofErr w:type="spellStart"/>
      <w:r w:rsidRPr="00F16D1D">
        <w:rPr>
          <w:color w:val="000000"/>
          <w:sz w:val="24"/>
          <w:szCs w:val="24"/>
        </w:rPr>
        <w:t>правової</w:t>
      </w:r>
      <w:proofErr w:type="spellEnd"/>
      <w:r w:rsidRPr="00F16D1D">
        <w:rPr>
          <w:color w:val="000000"/>
          <w:sz w:val="24"/>
          <w:szCs w:val="24"/>
        </w:rPr>
        <w:t xml:space="preserve"> </w:t>
      </w:r>
      <w:proofErr w:type="spellStart"/>
      <w:r w:rsidRPr="00F16D1D">
        <w:rPr>
          <w:color w:val="000000"/>
          <w:sz w:val="24"/>
          <w:szCs w:val="24"/>
        </w:rPr>
        <w:t>охорони</w:t>
      </w:r>
      <w:proofErr w:type="spellEnd"/>
      <w:r w:rsidRPr="00F16D1D">
        <w:rPr>
          <w:color w:val="000000"/>
          <w:sz w:val="24"/>
          <w:szCs w:val="24"/>
          <w:lang w:val="uk-UA"/>
        </w:rPr>
        <w:t>.</w:t>
      </w:r>
    </w:p>
    <w:p w:rsidR="00697045" w:rsidRPr="00697045" w:rsidRDefault="00697045" w:rsidP="00697045">
      <w:pPr>
        <w:jc w:val="both"/>
        <w:rPr>
          <w:sz w:val="24"/>
          <w:szCs w:val="24"/>
        </w:rPr>
      </w:pPr>
    </w:p>
    <w:p w:rsidR="00697045" w:rsidRDefault="00697045" w:rsidP="00E22A37">
      <w:pPr>
        <w:ind w:firstLine="709"/>
        <w:jc w:val="both"/>
        <w:rPr>
          <w:sz w:val="24"/>
          <w:szCs w:val="24"/>
        </w:rPr>
      </w:pPr>
      <w:r>
        <w:rPr>
          <w:sz w:val="24"/>
          <w:szCs w:val="24"/>
          <w:lang w:val="uk-UA"/>
        </w:rPr>
        <w:t xml:space="preserve">Варто також зазначити, що </w:t>
      </w:r>
      <w:proofErr w:type="spellStart"/>
      <w:r>
        <w:rPr>
          <w:sz w:val="24"/>
          <w:szCs w:val="24"/>
        </w:rPr>
        <w:t>з</w:t>
      </w:r>
      <w:r w:rsidRPr="00697045">
        <w:rPr>
          <w:sz w:val="24"/>
          <w:szCs w:val="24"/>
        </w:rPr>
        <w:t>гідно</w:t>
      </w:r>
      <w:proofErr w:type="spellEnd"/>
      <w:r w:rsidRPr="00697045">
        <w:rPr>
          <w:sz w:val="24"/>
          <w:szCs w:val="24"/>
        </w:rPr>
        <w:t xml:space="preserve"> ДСТУ 4518-2008</w:t>
      </w:r>
      <w:r w:rsidR="000643D9">
        <w:rPr>
          <w:sz w:val="24"/>
          <w:szCs w:val="24"/>
          <w:lang w:val="uk-UA"/>
        </w:rPr>
        <w:t xml:space="preserve"> </w:t>
      </w:r>
      <w:r w:rsidR="00E22A37" w:rsidRPr="00E22A37">
        <w:rPr>
          <w:sz w:val="24"/>
          <w:szCs w:val="24"/>
          <w:lang w:val="uk-UA"/>
        </w:rPr>
        <w:t>«Продукти харчові. Маркування для</w:t>
      </w:r>
      <w:r w:rsidR="00E22A37">
        <w:rPr>
          <w:sz w:val="24"/>
          <w:szCs w:val="24"/>
          <w:lang w:val="uk-UA"/>
        </w:rPr>
        <w:t xml:space="preserve"> споживачів. Загальні правила», </w:t>
      </w:r>
      <w:proofErr w:type="spellStart"/>
      <w:r w:rsidRPr="00697045">
        <w:rPr>
          <w:sz w:val="24"/>
          <w:szCs w:val="24"/>
        </w:rPr>
        <w:t>виробник</w:t>
      </w:r>
      <w:proofErr w:type="spellEnd"/>
      <w:r w:rsidRPr="00697045">
        <w:rPr>
          <w:sz w:val="24"/>
          <w:szCs w:val="24"/>
        </w:rPr>
        <w:t xml:space="preserve"> (</w:t>
      </w:r>
      <w:proofErr w:type="spellStart"/>
      <w:r w:rsidRPr="00697045">
        <w:rPr>
          <w:sz w:val="24"/>
          <w:szCs w:val="24"/>
        </w:rPr>
        <w:t>продавець</w:t>
      </w:r>
      <w:proofErr w:type="spellEnd"/>
      <w:r w:rsidRPr="00697045">
        <w:rPr>
          <w:sz w:val="24"/>
          <w:szCs w:val="24"/>
        </w:rPr>
        <w:t xml:space="preserve">) </w:t>
      </w:r>
      <w:proofErr w:type="spellStart"/>
      <w:r w:rsidRPr="00697045">
        <w:rPr>
          <w:sz w:val="24"/>
          <w:szCs w:val="24"/>
        </w:rPr>
        <w:t>зобов’язаний</w:t>
      </w:r>
      <w:proofErr w:type="spellEnd"/>
      <w:r w:rsidRPr="00697045">
        <w:rPr>
          <w:sz w:val="24"/>
          <w:szCs w:val="24"/>
        </w:rPr>
        <w:t xml:space="preserve"> </w:t>
      </w:r>
      <w:proofErr w:type="spellStart"/>
      <w:r w:rsidRPr="00697045">
        <w:rPr>
          <w:sz w:val="24"/>
          <w:szCs w:val="24"/>
        </w:rPr>
        <w:t>своєчасно</w:t>
      </w:r>
      <w:proofErr w:type="spellEnd"/>
      <w:r w:rsidRPr="00697045">
        <w:rPr>
          <w:sz w:val="24"/>
          <w:szCs w:val="24"/>
        </w:rPr>
        <w:t xml:space="preserve"> </w:t>
      </w:r>
      <w:proofErr w:type="spellStart"/>
      <w:r w:rsidRPr="00697045">
        <w:rPr>
          <w:sz w:val="24"/>
          <w:szCs w:val="24"/>
        </w:rPr>
        <w:t>надавати</w:t>
      </w:r>
      <w:proofErr w:type="spellEnd"/>
      <w:r w:rsidRPr="00697045">
        <w:rPr>
          <w:sz w:val="24"/>
          <w:szCs w:val="24"/>
        </w:rPr>
        <w:t xml:space="preserve"> </w:t>
      </w:r>
      <w:proofErr w:type="spellStart"/>
      <w:r w:rsidRPr="00697045">
        <w:rPr>
          <w:sz w:val="24"/>
          <w:szCs w:val="24"/>
        </w:rPr>
        <w:t>споживачу</w:t>
      </w:r>
      <w:proofErr w:type="spellEnd"/>
      <w:r w:rsidRPr="00697045">
        <w:rPr>
          <w:sz w:val="24"/>
          <w:szCs w:val="24"/>
        </w:rPr>
        <w:t xml:space="preserve"> </w:t>
      </w:r>
      <w:proofErr w:type="spellStart"/>
      <w:r w:rsidRPr="00697045">
        <w:rPr>
          <w:sz w:val="24"/>
          <w:szCs w:val="24"/>
        </w:rPr>
        <w:t>інформацію</w:t>
      </w:r>
      <w:proofErr w:type="spellEnd"/>
      <w:r w:rsidRPr="00697045">
        <w:rPr>
          <w:sz w:val="24"/>
          <w:szCs w:val="24"/>
        </w:rPr>
        <w:t xml:space="preserve">. </w:t>
      </w:r>
      <w:proofErr w:type="spellStart"/>
      <w:r w:rsidR="00E22A37" w:rsidRPr="00F16D1D">
        <w:rPr>
          <w:sz w:val="24"/>
          <w:szCs w:val="24"/>
          <w:u w:val="single"/>
        </w:rPr>
        <w:t>Інформація</w:t>
      </w:r>
      <w:proofErr w:type="spellEnd"/>
      <w:r w:rsidR="00E22A37" w:rsidRPr="00F16D1D">
        <w:rPr>
          <w:sz w:val="24"/>
          <w:szCs w:val="24"/>
          <w:u w:val="single"/>
        </w:rPr>
        <w:t xml:space="preserve"> про </w:t>
      </w:r>
      <w:proofErr w:type="spellStart"/>
      <w:r w:rsidR="00E22A37" w:rsidRPr="00F16D1D">
        <w:rPr>
          <w:sz w:val="24"/>
          <w:szCs w:val="24"/>
          <w:u w:val="single"/>
        </w:rPr>
        <w:t>продукцію</w:t>
      </w:r>
      <w:proofErr w:type="spellEnd"/>
      <w:r w:rsidR="00E22A37" w:rsidRPr="00F16D1D">
        <w:rPr>
          <w:sz w:val="24"/>
          <w:szCs w:val="24"/>
          <w:u w:val="single"/>
        </w:rPr>
        <w:t xml:space="preserve"> не повинна </w:t>
      </w:r>
      <w:proofErr w:type="spellStart"/>
      <w:r w:rsidR="00E22A37" w:rsidRPr="00F16D1D">
        <w:rPr>
          <w:sz w:val="24"/>
          <w:szCs w:val="24"/>
          <w:u w:val="single"/>
        </w:rPr>
        <w:t>вводити</w:t>
      </w:r>
      <w:proofErr w:type="spellEnd"/>
      <w:r w:rsidR="00E22A37" w:rsidRPr="00F16D1D">
        <w:rPr>
          <w:sz w:val="24"/>
          <w:szCs w:val="24"/>
          <w:u w:val="single"/>
        </w:rPr>
        <w:t xml:space="preserve"> в </w:t>
      </w:r>
      <w:proofErr w:type="spellStart"/>
      <w:r w:rsidR="00E22A37" w:rsidRPr="00F16D1D">
        <w:rPr>
          <w:sz w:val="24"/>
          <w:szCs w:val="24"/>
          <w:u w:val="single"/>
        </w:rPr>
        <w:t>оману</w:t>
      </w:r>
      <w:proofErr w:type="spellEnd"/>
      <w:r w:rsidR="00E22A37" w:rsidRPr="00F16D1D">
        <w:rPr>
          <w:sz w:val="24"/>
          <w:szCs w:val="24"/>
          <w:u w:val="single"/>
        </w:rPr>
        <w:t xml:space="preserve"> </w:t>
      </w:r>
      <w:proofErr w:type="spellStart"/>
      <w:r w:rsidR="00E22A37" w:rsidRPr="00F16D1D">
        <w:rPr>
          <w:sz w:val="24"/>
          <w:szCs w:val="24"/>
          <w:u w:val="single"/>
        </w:rPr>
        <w:t>споживача</w:t>
      </w:r>
      <w:proofErr w:type="spellEnd"/>
      <w:r w:rsidR="00E22A37" w:rsidRPr="00F16D1D">
        <w:rPr>
          <w:sz w:val="24"/>
          <w:szCs w:val="24"/>
          <w:u w:val="single"/>
        </w:rPr>
        <w:t xml:space="preserve">, повинна бути </w:t>
      </w:r>
      <w:proofErr w:type="spellStart"/>
      <w:r w:rsidR="00E22A37" w:rsidRPr="00F16D1D">
        <w:rPr>
          <w:sz w:val="24"/>
          <w:szCs w:val="24"/>
          <w:u w:val="single"/>
        </w:rPr>
        <w:t>чіткою</w:t>
      </w:r>
      <w:proofErr w:type="spellEnd"/>
      <w:r w:rsidR="00E22A37" w:rsidRPr="00F16D1D">
        <w:rPr>
          <w:sz w:val="24"/>
          <w:szCs w:val="24"/>
          <w:u w:val="single"/>
        </w:rPr>
        <w:t xml:space="preserve">, конкретною, однозначною, </w:t>
      </w:r>
      <w:proofErr w:type="spellStart"/>
      <w:r w:rsidR="00E22A37" w:rsidRPr="00F16D1D">
        <w:rPr>
          <w:sz w:val="24"/>
          <w:szCs w:val="24"/>
          <w:u w:val="single"/>
        </w:rPr>
        <w:t>забезпечувати</w:t>
      </w:r>
      <w:proofErr w:type="spellEnd"/>
      <w:r w:rsidR="00E22A37" w:rsidRPr="00F16D1D">
        <w:rPr>
          <w:sz w:val="24"/>
          <w:szCs w:val="24"/>
          <w:u w:val="single"/>
        </w:rPr>
        <w:t xml:space="preserve"> </w:t>
      </w:r>
      <w:proofErr w:type="spellStart"/>
      <w:r w:rsidR="00E22A37" w:rsidRPr="00F16D1D">
        <w:rPr>
          <w:sz w:val="24"/>
          <w:szCs w:val="24"/>
          <w:u w:val="single"/>
        </w:rPr>
        <w:t>споживачу</w:t>
      </w:r>
      <w:proofErr w:type="spellEnd"/>
      <w:r w:rsidR="00E22A37" w:rsidRPr="00F16D1D">
        <w:rPr>
          <w:sz w:val="24"/>
          <w:szCs w:val="24"/>
          <w:u w:val="single"/>
        </w:rPr>
        <w:t xml:space="preserve"> </w:t>
      </w:r>
      <w:proofErr w:type="spellStart"/>
      <w:r w:rsidR="00E22A37" w:rsidRPr="00F16D1D">
        <w:rPr>
          <w:sz w:val="24"/>
          <w:szCs w:val="24"/>
          <w:u w:val="single"/>
        </w:rPr>
        <w:t>можливість</w:t>
      </w:r>
      <w:proofErr w:type="spellEnd"/>
      <w:r w:rsidR="00E22A37" w:rsidRPr="00F16D1D">
        <w:rPr>
          <w:sz w:val="24"/>
          <w:szCs w:val="24"/>
          <w:u w:val="single"/>
        </w:rPr>
        <w:t xml:space="preserve"> правильного </w:t>
      </w:r>
      <w:proofErr w:type="spellStart"/>
      <w:r w:rsidR="00E22A37" w:rsidRPr="00F16D1D">
        <w:rPr>
          <w:sz w:val="24"/>
          <w:szCs w:val="24"/>
          <w:u w:val="single"/>
        </w:rPr>
        <w:t>вибору</w:t>
      </w:r>
      <w:proofErr w:type="spellEnd"/>
      <w:r w:rsidR="00E22A37" w:rsidRPr="00F16D1D">
        <w:rPr>
          <w:sz w:val="24"/>
          <w:szCs w:val="24"/>
          <w:u w:val="single"/>
        </w:rPr>
        <w:t xml:space="preserve"> та нести </w:t>
      </w:r>
      <w:proofErr w:type="spellStart"/>
      <w:r w:rsidR="00E22A37" w:rsidRPr="00F16D1D">
        <w:rPr>
          <w:sz w:val="24"/>
          <w:szCs w:val="24"/>
          <w:u w:val="single"/>
        </w:rPr>
        <w:t>правдиві</w:t>
      </w:r>
      <w:proofErr w:type="spellEnd"/>
      <w:r w:rsidR="00E22A37" w:rsidRPr="00F16D1D">
        <w:rPr>
          <w:sz w:val="24"/>
          <w:szCs w:val="24"/>
          <w:u w:val="single"/>
        </w:rPr>
        <w:t xml:space="preserve"> </w:t>
      </w:r>
      <w:proofErr w:type="spellStart"/>
      <w:r w:rsidR="00E22A37" w:rsidRPr="00F16D1D">
        <w:rPr>
          <w:sz w:val="24"/>
          <w:szCs w:val="24"/>
          <w:u w:val="single"/>
        </w:rPr>
        <w:t>відомості</w:t>
      </w:r>
      <w:proofErr w:type="spellEnd"/>
      <w:r w:rsidR="00E22A37" w:rsidRPr="00F16D1D">
        <w:rPr>
          <w:sz w:val="24"/>
          <w:szCs w:val="24"/>
          <w:u w:val="single"/>
        </w:rPr>
        <w:t xml:space="preserve"> </w:t>
      </w:r>
      <w:proofErr w:type="spellStart"/>
      <w:r w:rsidR="00E22A37" w:rsidRPr="00F16D1D">
        <w:rPr>
          <w:sz w:val="24"/>
          <w:szCs w:val="24"/>
          <w:u w:val="single"/>
        </w:rPr>
        <w:t>щодо</w:t>
      </w:r>
      <w:proofErr w:type="spellEnd"/>
      <w:r w:rsidR="00E22A37" w:rsidRPr="00F16D1D">
        <w:rPr>
          <w:sz w:val="24"/>
          <w:szCs w:val="24"/>
          <w:u w:val="single"/>
        </w:rPr>
        <w:t xml:space="preserve"> продукту</w:t>
      </w:r>
      <w:r w:rsidR="00E22A37" w:rsidRPr="00E22A37">
        <w:rPr>
          <w:sz w:val="24"/>
          <w:szCs w:val="24"/>
        </w:rPr>
        <w:t xml:space="preserve">: </w:t>
      </w:r>
      <w:proofErr w:type="spellStart"/>
      <w:r w:rsidR="00E22A37" w:rsidRPr="00E22A37">
        <w:rPr>
          <w:sz w:val="24"/>
          <w:szCs w:val="24"/>
        </w:rPr>
        <w:t>його</w:t>
      </w:r>
      <w:proofErr w:type="spellEnd"/>
      <w:r w:rsidR="00E22A37" w:rsidRPr="00E22A37">
        <w:rPr>
          <w:sz w:val="24"/>
          <w:szCs w:val="24"/>
        </w:rPr>
        <w:t xml:space="preserve"> складу, </w:t>
      </w:r>
      <w:proofErr w:type="spellStart"/>
      <w:r w:rsidR="00E22A37" w:rsidRPr="00E22A37">
        <w:rPr>
          <w:sz w:val="24"/>
          <w:szCs w:val="24"/>
        </w:rPr>
        <w:t>властивостей</w:t>
      </w:r>
      <w:proofErr w:type="spellEnd"/>
      <w:r w:rsidR="00E22A37" w:rsidRPr="00E22A37">
        <w:rPr>
          <w:sz w:val="24"/>
          <w:szCs w:val="24"/>
        </w:rPr>
        <w:t xml:space="preserve">, </w:t>
      </w:r>
      <w:proofErr w:type="spellStart"/>
      <w:r w:rsidR="00E22A37" w:rsidRPr="00E22A37">
        <w:rPr>
          <w:sz w:val="24"/>
          <w:szCs w:val="24"/>
        </w:rPr>
        <w:t>харчової</w:t>
      </w:r>
      <w:proofErr w:type="spellEnd"/>
      <w:r w:rsidR="00E22A37" w:rsidRPr="00E22A37">
        <w:rPr>
          <w:sz w:val="24"/>
          <w:szCs w:val="24"/>
        </w:rPr>
        <w:t xml:space="preserve"> </w:t>
      </w:r>
      <w:proofErr w:type="spellStart"/>
      <w:r w:rsidR="00E22A37" w:rsidRPr="00E22A37">
        <w:rPr>
          <w:sz w:val="24"/>
          <w:szCs w:val="24"/>
        </w:rPr>
        <w:t>цінності</w:t>
      </w:r>
      <w:proofErr w:type="spellEnd"/>
      <w:r w:rsidR="00E22A37" w:rsidRPr="00E22A37">
        <w:rPr>
          <w:sz w:val="24"/>
          <w:szCs w:val="24"/>
        </w:rPr>
        <w:t xml:space="preserve">, </w:t>
      </w:r>
      <w:proofErr w:type="spellStart"/>
      <w:r w:rsidR="00E22A37" w:rsidRPr="00F16D1D">
        <w:rPr>
          <w:sz w:val="24"/>
          <w:szCs w:val="24"/>
          <w:u w:val="single"/>
        </w:rPr>
        <w:t>природи</w:t>
      </w:r>
      <w:proofErr w:type="spellEnd"/>
      <w:r w:rsidR="00E22A37" w:rsidRPr="00F16D1D">
        <w:rPr>
          <w:sz w:val="24"/>
          <w:szCs w:val="24"/>
          <w:u w:val="single"/>
        </w:rPr>
        <w:t xml:space="preserve"> </w:t>
      </w:r>
      <w:proofErr w:type="spellStart"/>
      <w:r w:rsidR="00E22A37" w:rsidRPr="00F16D1D">
        <w:rPr>
          <w:sz w:val="24"/>
          <w:szCs w:val="24"/>
          <w:u w:val="single"/>
        </w:rPr>
        <w:t>походження</w:t>
      </w:r>
      <w:proofErr w:type="spellEnd"/>
      <w:r w:rsidR="00E22A37" w:rsidRPr="00F16D1D">
        <w:rPr>
          <w:sz w:val="24"/>
          <w:szCs w:val="24"/>
          <w:u w:val="single"/>
        </w:rPr>
        <w:t xml:space="preserve">, </w:t>
      </w:r>
      <w:proofErr w:type="spellStart"/>
      <w:r w:rsidR="00E22A37" w:rsidRPr="00F16D1D">
        <w:rPr>
          <w:sz w:val="24"/>
          <w:szCs w:val="24"/>
          <w:u w:val="single"/>
        </w:rPr>
        <w:t>способів</w:t>
      </w:r>
      <w:proofErr w:type="spellEnd"/>
      <w:r w:rsidR="00E22A37" w:rsidRPr="00F16D1D">
        <w:rPr>
          <w:sz w:val="24"/>
          <w:szCs w:val="24"/>
          <w:u w:val="single"/>
        </w:rPr>
        <w:t xml:space="preserve"> </w:t>
      </w:r>
      <w:proofErr w:type="spellStart"/>
      <w:r w:rsidR="00E22A37" w:rsidRPr="00F16D1D">
        <w:rPr>
          <w:sz w:val="24"/>
          <w:szCs w:val="24"/>
          <w:u w:val="single"/>
        </w:rPr>
        <w:t>виготовлення</w:t>
      </w:r>
      <w:proofErr w:type="spellEnd"/>
      <w:r w:rsidR="00E22A37" w:rsidRPr="00E22A37">
        <w:rPr>
          <w:sz w:val="24"/>
          <w:szCs w:val="24"/>
        </w:rPr>
        <w:t xml:space="preserve"> та </w:t>
      </w:r>
      <w:proofErr w:type="spellStart"/>
      <w:r w:rsidR="00E22A37" w:rsidRPr="00E22A37">
        <w:rPr>
          <w:sz w:val="24"/>
          <w:szCs w:val="24"/>
        </w:rPr>
        <w:t>споживання</w:t>
      </w:r>
      <w:proofErr w:type="spellEnd"/>
      <w:r w:rsidR="00E22A37" w:rsidRPr="00E22A37">
        <w:rPr>
          <w:sz w:val="24"/>
          <w:szCs w:val="24"/>
        </w:rPr>
        <w:t>.</w:t>
      </w:r>
    </w:p>
    <w:p w:rsidR="00E22A37" w:rsidRPr="002F2DA7" w:rsidRDefault="00E22A37" w:rsidP="00697045">
      <w:pPr>
        <w:jc w:val="both"/>
        <w:rPr>
          <w:sz w:val="24"/>
          <w:szCs w:val="24"/>
        </w:rPr>
      </w:pPr>
    </w:p>
    <w:p w:rsidR="002F2DA7" w:rsidRPr="002F2DA7" w:rsidRDefault="002F2DA7" w:rsidP="002F2DA7">
      <w:pPr>
        <w:ind w:firstLine="720"/>
        <w:jc w:val="both"/>
        <w:rPr>
          <w:sz w:val="24"/>
          <w:szCs w:val="24"/>
        </w:rPr>
      </w:pPr>
      <w:proofErr w:type="spellStart"/>
      <w:r w:rsidRPr="002F2DA7">
        <w:rPr>
          <w:sz w:val="24"/>
          <w:szCs w:val="24"/>
        </w:rPr>
        <w:t>Відповідно</w:t>
      </w:r>
      <w:proofErr w:type="spellEnd"/>
      <w:r w:rsidRPr="002F2DA7">
        <w:rPr>
          <w:sz w:val="24"/>
          <w:szCs w:val="24"/>
        </w:rPr>
        <w:t xml:space="preserve"> до </w:t>
      </w:r>
      <w:proofErr w:type="spellStart"/>
      <w:r w:rsidRPr="002F2DA7">
        <w:rPr>
          <w:sz w:val="24"/>
          <w:szCs w:val="24"/>
        </w:rPr>
        <w:t>статті</w:t>
      </w:r>
      <w:proofErr w:type="spellEnd"/>
      <w:r w:rsidRPr="002F2DA7">
        <w:rPr>
          <w:sz w:val="24"/>
          <w:szCs w:val="24"/>
        </w:rPr>
        <w:t xml:space="preserve"> 1 Закону </w:t>
      </w:r>
      <w:proofErr w:type="spellStart"/>
      <w:r w:rsidRPr="002F2DA7">
        <w:rPr>
          <w:sz w:val="24"/>
          <w:szCs w:val="24"/>
        </w:rPr>
        <w:t>України</w:t>
      </w:r>
      <w:proofErr w:type="spellEnd"/>
      <w:r w:rsidRPr="002F2DA7">
        <w:rPr>
          <w:sz w:val="24"/>
          <w:szCs w:val="24"/>
        </w:rPr>
        <w:t xml:space="preserve"> «Про </w:t>
      </w:r>
      <w:proofErr w:type="spellStart"/>
      <w:r w:rsidRPr="002F2DA7">
        <w:rPr>
          <w:sz w:val="24"/>
          <w:szCs w:val="24"/>
        </w:rPr>
        <w:t>захист</w:t>
      </w:r>
      <w:proofErr w:type="spellEnd"/>
      <w:r w:rsidRPr="002F2DA7">
        <w:rPr>
          <w:sz w:val="24"/>
          <w:szCs w:val="24"/>
        </w:rPr>
        <w:t xml:space="preserve"> </w:t>
      </w:r>
      <w:proofErr w:type="spellStart"/>
      <w:r w:rsidRPr="002F2DA7">
        <w:rPr>
          <w:sz w:val="24"/>
          <w:szCs w:val="24"/>
        </w:rPr>
        <w:t>від</w:t>
      </w:r>
      <w:proofErr w:type="spellEnd"/>
      <w:r w:rsidRPr="002F2DA7">
        <w:rPr>
          <w:sz w:val="24"/>
          <w:szCs w:val="24"/>
        </w:rPr>
        <w:t xml:space="preserve"> </w:t>
      </w:r>
      <w:proofErr w:type="spellStart"/>
      <w:r w:rsidRPr="002F2DA7">
        <w:rPr>
          <w:sz w:val="24"/>
          <w:szCs w:val="24"/>
        </w:rPr>
        <w:t>недобросовісної</w:t>
      </w:r>
      <w:proofErr w:type="spellEnd"/>
      <w:r w:rsidRPr="002F2DA7">
        <w:rPr>
          <w:sz w:val="24"/>
          <w:szCs w:val="24"/>
        </w:rPr>
        <w:t xml:space="preserve"> </w:t>
      </w:r>
      <w:proofErr w:type="spellStart"/>
      <w:r w:rsidRPr="002F2DA7">
        <w:rPr>
          <w:sz w:val="24"/>
          <w:szCs w:val="24"/>
        </w:rPr>
        <w:t>конкуренції</w:t>
      </w:r>
      <w:proofErr w:type="spellEnd"/>
      <w:r w:rsidRPr="002F2DA7">
        <w:rPr>
          <w:sz w:val="24"/>
          <w:szCs w:val="24"/>
        </w:rPr>
        <w:t xml:space="preserve">», </w:t>
      </w:r>
      <w:proofErr w:type="spellStart"/>
      <w:r w:rsidRPr="002F2DA7">
        <w:rPr>
          <w:sz w:val="24"/>
          <w:szCs w:val="24"/>
        </w:rPr>
        <w:t>недобросовісною</w:t>
      </w:r>
      <w:proofErr w:type="spellEnd"/>
      <w:r w:rsidRPr="002F2DA7">
        <w:rPr>
          <w:sz w:val="24"/>
          <w:szCs w:val="24"/>
        </w:rPr>
        <w:t xml:space="preserve"> </w:t>
      </w:r>
      <w:proofErr w:type="spellStart"/>
      <w:r w:rsidRPr="002F2DA7">
        <w:rPr>
          <w:sz w:val="24"/>
          <w:szCs w:val="24"/>
        </w:rPr>
        <w:t>конкуренцією</w:t>
      </w:r>
      <w:proofErr w:type="spellEnd"/>
      <w:r w:rsidRPr="002F2DA7">
        <w:rPr>
          <w:sz w:val="24"/>
          <w:szCs w:val="24"/>
        </w:rPr>
        <w:t xml:space="preserve"> є будь-</w:t>
      </w:r>
      <w:proofErr w:type="spellStart"/>
      <w:r w:rsidRPr="002F2DA7">
        <w:rPr>
          <w:sz w:val="24"/>
          <w:szCs w:val="24"/>
        </w:rPr>
        <w:t>які</w:t>
      </w:r>
      <w:proofErr w:type="spellEnd"/>
      <w:r w:rsidRPr="002F2DA7">
        <w:rPr>
          <w:sz w:val="24"/>
          <w:szCs w:val="24"/>
        </w:rPr>
        <w:t xml:space="preserve"> </w:t>
      </w:r>
      <w:proofErr w:type="spellStart"/>
      <w:r w:rsidRPr="002F2DA7">
        <w:rPr>
          <w:sz w:val="24"/>
          <w:szCs w:val="24"/>
        </w:rPr>
        <w:t>дії</w:t>
      </w:r>
      <w:proofErr w:type="spellEnd"/>
      <w:r w:rsidRPr="002F2DA7">
        <w:rPr>
          <w:sz w:val="24"/>
          <w:szCs w:val="24"/>
        </w:rPr>
        <w:t xml:space="preserve"> у </w:t>
      </w:r>
      <w:proofErr w:type="spellStart"/>
      <w:r w:rsidRPr="002F2DA7">
        <w:rPr>
          <w:sz w:val="24"/>
          <w:szCs w:val="24"/>
        </w:rPr>
        <w:t>конкуренції</w:t>
      </w:r>
      <w:proofErr w:type="spellEnd"/>
      <w:r w:rsidRPr="002F2DA7">
        <w:rPr>
          <w:sz w:val="24"/>
          <w:szCs w:val="24"/>
        </w:rPr>
        <w:t xml:space="preserve">, </w:t>
      </w:r>
      <w:proofErr w:type="spellStart"/>
      <w:r w:rsidRPr="002F2DA7">
        <w:rPr>
          <w:sz w:val="24"/>
          <w:szCs w:val="24"/>
        </w:rPr>
        <w:t>що</w:t>
      </w:r>
      <w:proofErr w:type="spellEnd"/>
      <w:r w:rsidRPr="002F2DA7">
        <w:rPr>
          <w:sz w:val="24"/>
          <w:szCs w:val="24"/>
        </w:rPr>
        <w:t xml:space="preserve"> </w:t>
      </w:r>
      <w:proofErr w:type="spellStart"/>
      <w:r w:rsidRPr="002F2DA7">
        <w:rPr>
          <w:sz w:val="24"/>
          <w:szCs w:val="24"/>
        </w:rPr>
        <w:t>суперечать</w:t>
      </w:r>
      <w:proofErr w:type="spellEnd"/>
      <w:r w:rsidRPr="002F2DA7">
        <w:rPr>
          <w:sz w:val="24"/>
          <w:szCs w:val="24"/>
        </w:rPr>
        <w:t xml:space="preserve"> </w:t>
      </w:r>
      <w:proofErr w:type="spellStart"/>
      <w:r w:rsidRPr="002F2DA7">
        <w:rPr>
          <w:sz w:val="24"/>
          <w:szCs w:val="24"/>
        </w:rPr>
        <w:t>торговим</w:t>
      </w:r>
      <w:proofErr w:type="spellEnd"/>
      <w:r w:rsidRPr="002F2DA7">
        <w:rPr>
          <w:sz w:val="24"/>
          <w:szCs w:val="24"/>
        </w:rPr>
        <w:t xml:space="preserve"> та </w:t>
      </w:r>
      <w:proofErr w:type="spellStart"/>
      <w:r w:rsidRPr="002F2DA7">
        <w:rPr>
          <w:sz w:val="24"/>
          <w:szCs w:val="24"/>
        </w:rPr>
        <w:t>інших</w:t>
      </w:r>
      <w:proofErr w:type="spellEnd"/>
      <w:r w:rsidRPr="002F2DA7">
        <w:rPr>
          <w:sz w:val="24"/>
          <w:szCs w:val="24"/>
        </w:rPr>
        <w:t xml:space="preserve"> </w:t>
      </w:r>
      <w:proofErr w:type="spellStart"/>
      <w:r w:rsidRPr="002F2DA7">
        <w:rPr>
          <w:sz w:val="24"/>
          <w:szCs w:val="24"/>
        </w:rPr>
        <w:t>чесним</w:t>
      </w:r>
      <w:proofErr w:type="spellEnd"/>
      <w:r w:rsidRPr="002F2DA7">
        <w:rPr>
          <w:sz w:val="24"/>
          <w:szCs w:val="24"/>
        </w:rPr>
        <w:t xml:space="preserve"> </w:t>
      </w:r>
      <w:proofErr w:type="spellStart"/>
      <w:r w:rsidRPr="002F2DA7">
        <w:rPr>
          <w:sz w:val="24"/>
          <w:szCs w:val="24"/>
        </w:rPr>
        <w:t>звичаям</w:t>
      </w:r>
      <w:proofErr w:type="spellEnd"/>
      <w:r w:rsidRPr="002F2DA7">
        <w:rPr>
          <w:sz w:val="24"/>
          <w:szCs w:val="24"/>
        </w:rPr>
        <w:t xml:space="preserve"> у </w:t>
      </w:r>
      <w:proofErr w:type="spellStart"/>
      <w:r w:rsidRPr="002F2DA7">
        <w:rPr>
          <w:sz w:val="24"/>
          <w:szCs w:val="24"/>
        </w:rPr>
        <w:t>господарській</w:t>
      </w:r>
      <w:proofErr w:type="spellEnd"/>
      <w:r w:rsidRPr="002F2DA7">
        <w:rPr>
          <w:sz w:val="24"/>
          <w:szCs w:val="24"/>
        </w:rPr>
        <w:t xml:space="preserve"> </w:t>
      </w:r>
      <w:proofErr w:type="spellStart"/>
      <w:r w:rsidRPr="002F2DA7">
        <w:rPr>
          <w:sz w:val="24"/>
          <w:szCs w:val="24"/>
        </w:rPr>
        <w:t>діяльності</w:t>
      </w:r>
      <w:proofErr w:type="spellEnd"/>
      <w:r w:rsidRPr="002F2DA7">
        <w:rPr>
          <w:sz w:val="24"/>
          <w:szCs w:val="24"/>
        </w:rPr>
        <w:t>.</w:t>
      </w:r>
    </w:p>
    <w:p w:rsidR="002F2DA7" w:rsidRPr="002F2DA7" w:rsidRDefault="002F2DA7" w:rsidP="002F2DA7">
      <w:pPr>
        <w:jc w:val="both"/>
        <w:rPr>
          <w:color w:val="FF00FF"/>
          <w:sz w:val="24"/>
          <w:szCs w:val="24"/>
        </w:rPr>
      </w:pPr>
    </w:p>
    <w:p w:rsidR="002F2DA7" w:rsidRPr="00EF7399" w:rsidRDefault="002F2DA7" w:rsidP="00FE438D">
      <w:pPr>
        <w:ind w:firstLine="709"/>
        <w:jc w:val="both"/>
        <w:rPr>
          <w:sz w:val="24"/>
          <w:szCs w:val="24"/>
          <w:lang w:val="uk-UA"/>
        </w:rPr>
      </w:pPr>
      <w:r w:rsidRPr="002F2DA7">
        <w:rPr>
          <w:sz w:val="24"/>
          <w:szCs w:val="24"/>
        </w:rPr>
        <w:t xml:space="preserve">В той же час, </w:t>
      </w:r>
      <w:r w:rsidR="00FE438D">
        <w:rPr>
          <w:sz w:val="24"/>
          <w:szCs w:val="24"/>
          <w:lang w:val="uk-UA"/>
        </w:rPr>
        <w:t>ТОВ «Компанія «КАМА»</w:t>
      </w:r>
      <w:r w:rsidRPr="002F2DA7">
        <w:rPr>
          <w:sz w:val="24"/>
          <w:szCs w:val="24"/>
        </w:rPr>
        <w:t xml:space="preserve">, </w:t>
      </w:r>
      <w:proofErr w:type="spellStart"/>
      <w:r w:rsidRPr="002F2DA7">
        <w:rPr>
          <w:sz w:val="24"/>
          <w:szCs w:val="24"/>
        </w:rPr>
        <w:t>застосовуючи</w:t>
      </w:r>
      <w:proofErr w:type="spellEnd"/>
      <w:r w:rsidRPr="002F2DA7">
        <w:rPr>
          <w:sz w:val="24"/>
          <w:szCs w:val="24"/>
        </w:rPr>
        <w:t xml:space="preserve"> </w:t>
      </w:r>
      <w:r w:rsidR="00E22A37">
        <w:rPr>
          <w:sz w:val="24"/>
          <w:szCs w:val="24"/>
          <w:lang w:val="uk-UA"/>
        </w:rPr>
        <w:t xml:space="preserve">на етикетках </w:t>
      </w:r>
      <w:r w:rsidR="00EF7399">
        <w:rPr>
          <w:sz w:val="24"/>
          <w:szCs w:val="24"/>
          <w:lang w:val="uk-UA"/>
        </w:rPr>
        <w:t xml:space="preserve">олії кукурудзяної нерафінованої першого холодного </w:t>
      </w:r>
      <w:proofErr w:type="spellStart"/>
      <w:r w:rsidR="00EF7399">
        <w:rPr>
          <w:sz w:val="24"/>
          <w:szCs w:val="24"/>
          <w:lang w:val="uk-UA"/>
        </w:rPr>
        <w:t>віджиму</w:t>
      </w:r>
      <w:proofErr w:type="spellEnd"/>
      <w:r w:rsidR="00EF7399">
        <w:rPr>
          <w:sz w:val="24"/>
          <w:szCs w:val="24"/>
          <w:lang w:val="uk-UA"/>
        </w:rPr>
        <w:t xml:space="preserve"> та олія купажованої (</w:t>
      </w:r>
      <w:proofErr w:type="spellStart"/>
      <w:r w:rsidR="00EF7399">
        <w:rPr>
          <w:sz w:val="24"/>
          <w:szCs w:val="24"/>
          <w:lang w:val="uk-UA"/>
        </w:rPr>
        <w:t>міксу</w:t>
      </w:r>
      <w:proofErr w:type="spellEnd"/>
      <w:r w:rsidR="00EF7399">
        <w:rPr>
          <w:sz w:val="24"/>
          <w:szCs w:val="24"/>
          <w:lang w:val="uk-UA"/>
        </w:rPr>
        <w:t xml:space="preserve"> кукурудзяної та соняшникової олії)</w:t>
      </w:r>
      <w:r w:rsidR="00FE438D">
        <w:rPr>
          <w:sz w:val="24"/>
          <w:szCs w:val="24"/>
          <w:lang w:val="uk-UA"/>
        </w:rPr>
        <w:t xml:space="preserve"> </w:t>
      </w:r>
      <w:r w:rsidR="00EF7399">
        <w:rPr>
          <w:sz w:val="24"/>
          <w:szCs w:val="24"/>
          <w:lang w:val="uk-UA"/>
        </w:rPr>
        <w:t>позначень «</w:t>
      </w:r>
      <w:proofErr w:type="spellStart"/>
      <w:r w:rsidR="00EF7399">
        <w:rPr>
          <w:sz w:val="24"/>
          <w:szCs w:val="24"/>
          <w:lang w:val="uk-UA"/>
        </w:rPr>
        <w:t>EkoMarka</w:t>
      </w:r>
      <w:proofErr w:type="spellEnd"/>
      <w:r w:rsidR="00EF7399">
        <w:rPr>
          <w:sz w:val="24"/>
          <w:szCs w:val="24"/>
          <w:lang w:val="uk-UA"/>
        </w:rPr>
        <w:t>» та «</w:t>
      </w:r>
      <w:r w:rsidR="00EF7399" w:rsidRPr="00204A47">
        <w:rPr>
          <w:sz w:val="24"/>
          <w:szCs w:val="24"/>
          <w:lang w:val="uk-UA"/>
        </w:rPr>
        <w:t>ORG</w:t>
      </w:r>
      <w:r w:rsidR="00EF7399">
        <w:rPr>
          <w:sz w:val="24"/>
          <w:szCs w:val="24"/>
          <w:lang w:val="uk-UA"/>
        </w:rPr>
        <w:t>ANIC»</w:t>
      </w:r>
      <w:r w:rsidR="00FE438D">
        <w:rPr>
          <w:sz w:val="24"/>
          <w:szCs w:val="24"/>
          <w:lang w:val="uk-UA"/>
        </w:rPr>
        <w:t xml:space="preserve"> </w:t>
      </w:r>
      <w:r w:rsidRPr="00EF7399">
        <w:rPr>
          <w:sz w:val="24"/>
          <w:szCs w:val="24"/>
          <w:lang w:val="uk-UA"/>
        </w:rPr>
        <w:t xml:space="preserve">може отримати певні переваги в конкуренції щодо інших суб’єктів господарювання, які здійснюють діяльність з </w:t>
      </w:r>
      <w:r w:rsidR="00EF7399">
        <w:rPr>
          <w:sz w:val="24"/>
          <w:szCs w:val="24"/>
          <w:lang w:val="uk-UA"/>
        </w:rPr>
        <w:t xml:space="preserve">виробництва та реалізації олії </w:t>
      </w:r>
      <w:r w:rsidRPr="00EF7399">
        <w:rPr>
          <w:sz w:val="24"/>
          <w:szCs w:val="24"/>
          <w:lang w:val="uk-UA"/>
        </w:rPr>
        <w:t xml:space="preserve">та не </w:t>
      </w:r>
      <w:r w:rsidR="00FE438D">
        <w:rPr>
          <w:sz w:val="24"/>
          <w:szCs w:val="24"/>
          <w:lang w:val="uk-UA"/>
        </w:rPr>
        <w:t>використовують такі позначення</w:t>
      </w:r>
      <w:r w:rsidRPr="00EF7399">
        <w:rPr>
          <w:sz w:val="24"/>
          <w:szCs w:val="24"/>
          <w:lang w:val="uk-UA"/>
        </w:rPr>
        <w:t xml:space="preserve">. </w:t>
      </w:r>
    </w:p>
    <w:p w:rsidR="002F2DA7" w:rsidRPr="00EF7399" w:rsidRDefault="002F2DA7" w:rsidP="002F2DA7">
      <w:pPr>
        <w:ind w:firstLine="709"/>
        <w:jc w:val="both"/>
        <w:rPr>
          <w:sz w:val="24"/>
          <w:szCs w:val="24"/>
          <w:lang w:val="uk-UA"/>
        </w:rPr>
      </w:pPr>
    </w:p>
    <w:p w:rsidR="002F2DA7" w:rsidRPr="00EF7399" w:rsidRDefault="002F2DA7" w:rsidP="00EF7399">
      <w:pPr>
        <w:ind w:firstLine="709"/>
        <w:jc w:val="both"/>
        <w:rPr>
          <w:sz w:val="24"/>
          <w:szCs w:val="24"/>
          <w:lang w:val="uk-UA"/>
        </w:rPr>
      </w:pPr>
      <w:r w:rsidRPr="00EF7399">
        <w:rPr>
          <w:sz w:val="24"/>
          <w:szCs w:val="24"/>
          <w:lang w:val="uk-UA"/>
        </w:rPr>
        <w:t xml:space="preserve">Застосування </w:t>
      </w:r>
      <w:r w:rsidR="00EF7399">
        <w:rPr>
          <w:sz w:val="24"/>
          <w:szCs w:val="24"/>
          <w:lang w:val="uk-UA"/>
        </w:rPr>
        <w:t>позначень «</w:t>
      </w:r>
      <w:proofErr w:type="spellStart"/>
      <w:r w:rsidR="00EF7399">
        <w:rPr>
          <w:sz w:val="24"/>
          <w:szCs w:val="24"/>
          <w:lang w:val="uk-UA"/>
        </w:rPr>
        <w:t>EkoMarka</w:t>
      </w:r>
      <w:proofErr w:type="spellEnd"/>
      <w:r w:rsidR="00EF7399">
        <w:rPr>
          <w:sz w:val="24"/>
          <w:szCs w:val="24"/>
          <w:lang w:val="uk-UA"/>
        </w:rPr>
        <w:t>» та «</w:t>
      </w:r>
      <w:r w:rsidR="00EF7399" w:rsidRPr="00204A47">
        <w:rPr>
          <w:sz w:val="24"/>
          <w:szCs w:val="24"/>
          <w:lang w:val="uk-UA"/>
        </w:rPr>
        <w:t>ORG</w:t>
      </w:r>
      <w:r w:rsidR="00EF7399">
        <w:rPr>
          <w:sz w:val="24"/>
          <w:szCs w:val="24"/>
          <w:lang w:val="uk-UA"/>
        </w:rPr>
        <w:t xml:space="preserve">ANIC» </w:t>
      </w:r>
      <w:r w:rsidRPr="00EF7399">
        <w:rPr>
          <w:sz w:val="24"/>
          <w:szCs w:val="24"/>
          <w:lang w:val="uk-UA"/>
        </w:rPr>
        <w:t xml:space="preserve">може створити у споживачів товарів невірне уявлення щодо </w:t>
      </w:r>
      <w:r w:rsidR="00EF7399" w:rsidRPr="00002B9B">
        <w:rPr>
          <w:sz w:val="24"/>
          <w:szCs w:val="24"/>
          <w:lang w:val="uk-UA"/>
        </w:rPr>
        <w:t xml:space="preserve">походження та </w:t>
      </w:r>
      <w:r w:rsidR="00EF7399">
        <w:rPr>
          <w:sz w:val="24"/>
          <w:szCs w:val="24"/>
          <w:lang w:val="uk-UA"/>
        </w:rPr>
        <w:t xml:space="preserve">способу </w:t>
      </w:r>
      <w:r w:rsidR="00EF7399" w:rsidRPr="00002B9B">
        <w:rPr>
          <w:sz w:val="24"/>
          <w:szCs w:val="24"/>
          <w:lang w:val="uk-UA"/>
        </w:rPr>
        <w:t>виготовлення</w:t>
      </w:r>
      <w:r w:rsidR="00EF7399">
        <w:rPr>
          <w:sz w:val="24"/>
          <w:szCs w:val="24"/>
          <w:lang w:val="uk-UA"/>
        </w:rPr>
        <w:t xml:space="preserve"> товарів</w:t>
      </w:r>
      <w:r w:rsidRPr="00EF7399">
        <w:rPr>
          <w:sz w:val="24"/>
          <w:szCs w:val="24"/>
          <w:lang w:val="uk-UA"/>
        </w:rPr>
        <w:t>, які реалізуються даним суб’єктом господарювання, що може вплинути на їх наміри стосовно придбання таких товарів саме у цього суб'єкта господарювання.</w:t>
      </w:r>
    </w:p>
    <w:p w:rsidR="002E083B" w:rsidRPr="00EF7399" w:rsidRDefault="002E083B" w:rsidP="002F2DA7">
      <w:pPr>
        <w:shd w:val="clear" w:color="auto" w:fill="FFFFFF"/>
        <w:ind w:firstLine="709"/>
        <w:jc w:val="both"/>
        <w:rPr>
          <w:sz w:val="24"/>
          <w:szCs w:val="24"/>
          <w:lang w:val="uk-UA"/>
        </w:rPr>
      </w:pPr>
    </w:p>
    <w:p w:rsidR="008564C9" w:rsidRDefault="002E083B" w:rsidP="008564C9">
      <w:pPr>
        <w:ind w:firstLine="709"/>
        <w:jc w:val="both"/>
        <w:rPr>
          <w:sz w:val="24"/>
          <w:szCs w:val="24"/>
          <w:lang w:val="uk-UA"/>
        </w:rPr>
      </w:pPr>
      <w:r w:rsidRPr="008564C9">
        <w:rPr>
          <w:sz w:val="24"/>
          <w:szCs w:val="24"/>
          <w:lang w:val="uk-UA"/>
        </w:rPr>
        <w:t xml:space="preserve">Пересічний споживач, прочитавши назви </w:t>
      </w:r>
      <w:r w:rsidR="00EF7399">
        <w:rPr>
          <w:sz w:val="24"/>
          <w:szCs w:val="24"/>
          <w:lang w:val="uk-UA"/>
        </w:rPr>
        <w:t xml:space="preserve">товарів </w:t>
      </w:r>
      <w:r w:rsidR="008564C9">
        <w:rPr>
          <w:sz w:val="24"/>
          <w:szCs w:val="24"/>
          <w:lang w:val="uk-UA"/>
        </w:rPr>
        <w:t xml:space="preserve">олія кукурудзяна нерафінована першого холодного віджиму та олія купажована – </w:t>
      </w:r>
      <w:proofErr w:type="spellStart"/>
      <w:r w:rsidR="008564C9">
        <w:rPr>
          <w:sz w:val="24"/>
          <w:szCs w:val="24"/>
          <w:lang w:val="uk-UA"/>
        </w:rPr>
        <w:t>мікс</w:t>
      </w:r>
      <w:proofErr w:type="spellEnd"/>
      <w:r w:rsidR="008564C9">
        <w:rPr>
          <w:sz w:val="24"/>
          <w:szCs w:val="24"/>
          <w:lang w:val="uk-UA"/>
        </w:rPr>
        <w:t xml:space="preserve"> кукурудзяної та соняшникової олії </w:t>
      </w:r>
      <w:r w:rsidR="008564C9" w:rsidRPr="00334BA5">
        <w:rPr>
          <w:sz w:val="24"/>
          <w:szCs w:val="24"/>
          <w:lang w:val="uk-UA"/>
        </w:rPr>
        <w:t xml:space="preserve"> </w:t>
      </w:r>
      <w:r w:rsidR="008564C9" w:rsidRPr="002F2DA7">
        <w:rPr>
          <w:sz w:val="24"/>
          <w:szCs w:val="24"/>
          <w:lang w:val="uk-UA"/>
        </w:rPr>
        <w:t>із використанням</w:t>
      </w:r>
      <w:r w:rsidR="008564C9" w:rsidRPr="00334BA5">
        <w:rPr>
          <w:sz w:val="24"/>
          <w:szCs w:val="24"/>
          <w:lang w:val="uk-UA"/>
        </w:rPr>
        <w:t xml:space="preserve"> </w:t>
      </w:r>
      <w:r w:rsidR="008564C9">
        <w:rPr>
          <w:sz w:val="24"/>
          <w:szCs w:val="24"/>
          <w:lang w:val="uk-UA"/>
        </w:rPr>
        <w:t>на їх упаковках позначень «</w:t>
      </w:r>
      <w:proofErr w:type="spellStart"/>
      <w:r w:rsidR="008564C9">
        <w:rPr>
          <w:sz w:val="24"/>
          <w:szCs w:val="24"/>
          <w:lang w:val="uk-UA"/>
        </w:rPr>
        <w:t>EkoMarka</w:t>
      </w:r>
      <w:proofErr w:type="spellEnd"/>
      <w:r w:rsidR="008564C9">
        <w:rPr>
          <w:sz w:val="24"/>
          <w:szCs w:val="24"/>
          <w:lang w:val="uk-UA"/>
        </w:rPr>
        <w:t>» та «</w:t>
      </w:r>
      <w:r w:rsidR="008564C9" w:rsidRPr="00204A47">
        <w:rPr>
          <w:sz w:val="24"/>
          <w:szCs w:val="24"/>
          <w:lang w:val="uk-UA"/>
        </w:rPr>
        <w:t>ORG</w:t>
      </w:r>
      <w:r w:rsidR="008564C9">
        <w:rPr>
          <w:sz w:val="24"/>
          <w:szCs w:val="24"/>
          <w:lang w:val="uk-UA"/>
        </w:rPr>
        <w:t xml:space="preserve">ANIC» </w:t>
      </w:r>
      <w:r w:rsidRPr="00EF7399">
        <w:rPr>
          <w:sz w:val="24"/>
          <w:szCs w:val="24"/>
          <w:lang w:val="uk-UA"/>
        </w:rPr>
        <w:t xml:space="preserve">може </w:t>
      </w:r>
      <w:r w:rsidR="008564C9">
        <w:rPr>
          <w:sz w:val="24"/>
          <w:szCs w:val="24"/>
          <w:lang w:val="uk-UA"/>
        </w:rPr>
        <w:t xml:space="preserve">ототожнювати </w:t>
      </w:r>
      <w:r w:rsidRPr="00EF7399">
        <w:rPr>
          <w:sz w:val="24"/>
          <w:szCs w:val="24"/>
          <w:lang w:val="uk-UA"/>
        </w:rPr>
        <w:t xml:space="preserve">цю інформацію з тим, що </w:t>
      </w:r>
      <w:r w:rsidR="008564C9">
        <w:rPr>
          <w:sz w:val="24"/>
          <w:szCs w:val="24"/>
          <w:lang w:val="uk-UA"/>
        </w:rPr>
        <w:t xml:space="preserve">дані товари виготовлені </w:t>
      </w:r>
      <w:r w:rsidR="008564C9" w:rsidRPr="008564C9">
        <w:rPr>
          <w:sz w:val="24"/>
          <w:szCs w:val="24"/>
          <w:lang w:val="uk-UA"/>
        </w:rPr>
        <w:t>в процесі ведення сертифікованого органічного виробництва відповідно до вимог, правил і стандартів органічного виробництва</w:t>
      </w:r>
      <w:r w:rsidR="008564C9">
        <w:rPr>
          <w:sz w:val="24"/>
          <w:szCs w:val="24"/>
          <w:lang w:val="uk-UA"/>
        </w:rPr>
        <w:t>.</w:t>
      </w:r>
    </w:p>
    <w:p w:rsidR="00FA0CF1" w:rsidRDefault="00FA0CF1" w:rsidP="008564C9">
      <w:pPr>
        <w:ind w:firstLine="709"/>
        <w:jc w:val="both"/>
        <w:rPr>
          <w:sz w:val="24"/>
          <w:szCs w:val="24"/>
          <w:lang w:val="uk-UA"/>
        </w:rPr>
      </w:pPr>
    </w:p>
    <w:p w:rsidR="002F2DA7" w:rsidRPr="008564C9" w:rsidRDefault="002E083B" w:rsidP="008564C9">
      <w:pPr>
        <w:ind w:firstLine="709"/>
        <w:jc w:val="both"/>
        <w:rPr>
          <w:sz w:val="24"/>
          <w:szCs w:val="24"/>
          <w:lang w:val="uk-UA"/>
        </w:rPr>
      </w:pPr>
      <w:r w:rsidRPr="008564C9">
        <w:rPr>
          <w:sz w:val="24"/>
          <w:szCs w:val="24"/>
          <w:lang w:val="uk-UA"/>
        </w:rPr>
        <w:t>Таке маркування товару здатне привернути увагу споживача та з поміж інших виробників він може надати перевагу саме зазначеним</w:t>
      </w:r>
      <w:r w:rsidR="008564C9">
        <w:rPr>
          <w:sz w:val="24"/>
          <w:szCs w:val="24"/>
          <w:lang w:val="uk-UA"/>
        </w:rPr>
        <w:t xml:space="preserve"> оліям</w:t>
      </w:r>
      <w:r w:rsidRPr="008564C9">
        <w:rPr>
          <w:sz w:val="24"/>
          <w:szCs w:val="24"/>
          <w:lang w:val="uk-UA"/>
        </w:rPr>
        <w:t>, як таким, що мають кращі споживчі влас</w:t>
      </w:r>
      <w:r w:rsidR="00FE438D">
        <w:rPr>
          <w:sz w:val="24"/>
          <w:szCs w:val="24"/>
          <w:lang w:val="uk-UA"/>
        </w:rPr>
        <w:t>тивості,</w:t>
      </w:r>
      <w:r w:rsidR="008564C9">
        <w:rPr>
          <w:sz w:val="24"/>
          <w:szCs w:val="24"/>
          <w:lang w:val="uk-UA"/>
        </w:rPr>
        <w:t xml:space="preserve"> якісні характеристик</w:t>
      </w:r>
      <w:r w:rsidR="00FE438D">
        <w:rPr>
          <w:sz w:val="24"/>
          <w:szCs w:val="24"/>
          <w:lang w:val="uk-UA"/>
        </w:rPr>
        <w:t>и завдяки</w:t>
      </w:r>
      <w:r w:rsidR="008564C9">
        <w:rPr>
          <w:sz w:val="24"/>
          <w:szCs w:val="24"/>
          <w:lang w:val="uk-UA"/>
        </w:rPr>
        <w:t xml:space="preserve"> орга</w:t>
      </w:r>
      <w:r w:rsidR="00FE438D">
        <w:rPr>
          <w:sz w:val="24"/>
          <w:szCs w:val="24"/>
          <w:lang w:val="uk-UA"/>
        </w:rPr>
        <w:t>нічному</w:t>
      </w:r>
      <w:r w:rsidR="008564C9">
        <w:rPr>
          <w:sz w:val="24"/>
          <w:szCs w:val="24"/>
          <w:lang w:val="uk-UA"/>
        </w:rPr>
        <w:t xml:space="preserve"> </w:t>
      </w:r>
      <w:r w:rsidR="00FE438D">
        <w:rPr>
          <w:sz w:val="24"/>
          <w:szCs w:val="24"/>
          <w:lang w:val="uk-UA"/>
        </w:rPr>
        <w:t>походженню</w:t>
      </w:r>
      <w:r w:rsidR="008564C9" w:rsidRPr="00002B9B">
        <w:rPr>
          <w:sz w:val="24"/>
          <w:szCs w:val="24"/>
          <w:lang w:val="uk-UA"/>
        </w:rPr>
        <w:t xml:space="preserve"> товару та </w:t>
      </w:r>
      <w:r w:rsidR="00FE438D">
        <w:rPr>
          <w:sz w:val="24"/>
          <w:szCs w:val="24"/>
          <w:lang w:val="uk-UA"/>
        </w:rPr>
        <w:t>екологічному способі їх</w:t>
      </w:r>
      <w:r w:rsidR="008564C9" w:rsidRPr="00002B9B">
        <w:rPr>
          <w:sz w:val="24"/>
          <w:szCs w:val="24"/>
          <w:lang w:val="uk-UA"/>
        </w:rPr>
        <w:t xml:space="preserve"> виготовлення</w:t>
      </w:r>
      <w:r w:rsidR="008564C9">
        <w:rPr>
          <w:sz w:val="24"/>
          <w:szCs w:val="24"/>
          <w:lang w:val="uk-UA"/>
        </w:rPr>
        <w:t>.</w:t>
      </w:r>
    </w:p>
    <w:p w:rsidR="00A7485B" w:rsidRDefault="00A7485B" w:rsidP="00A7485B">
      <w:pPr>
        <w:shd w:val="clear" w:color="auto" w:fill="FFFFFF"/>
        <w:jc w:val="both"/>
        <w:rPr>
          <w:sz w:val="24"/>
          <w:szCs w:val="24"/>
          <w:lang w:val="uk-UA"/>
        </w:rPr>
      </w:pPr>
    </w:p>
    <w:p w:rsidR="00FA0CF1" w:rsidRDefault="00FA0CF1" w:rsidP="00A7485B">
      <w:pPr>
        <w:shd w:val="clear" w:color="auto" w:fill="FFFFFF"/>
        <w:jc w:val="both"/>
        <w:rPr>
          <w:sz w:val="24"/>
          <w:szCs w:val="24"/>
          <w:lang w:val="uk-UA"/>
        </w:rPr>
      </w:pPr>
    </w:p>
    <w:p w:rsidR="00FE438D" w:rsidRPr="00A7485B" w:rsidRDefault="002F2DA7" w:rsidP="00A7485B">
      <w:pPr>
        <w:shd w:val="clear" w:color="auto" w:fill="FFFFFF"/>
        <w:ind w:firstLine="709"/>
        <w:jc w:val="both"/>
        <w:rPr>
          <w:sz w:val="24"/>
          <w:szCs w:val="24"/>
          <w:lang w:val="uk-UA"/>
        </w:rPr>
      </w:pPr>
      <w:r w:rsidRPr="00A7485B">
        <w:rPr>
          <w:sz w:val="24"/>
          <w:szCs w:val="24"/>
          <w:lang w:val="uk-UA"/>
        </w:rPr>
        <w:t>Відповідно до статті 15</w:t>
      </w:r>
      <w:r w:rsidRPr="00A7485B">
        <w:rPr>
          <w:sz w:val="24"/>
          <w:szCs w:val="24"/>
          <w:vertAlign w:val="superscript"/>
          <w:lang w:val="uk-UA"/>
        </w:rPr>
        <w:t>1</w:t>
      </w:r>
      <w:r w:rsidRPr="00A7485B">
        <w:rPr>
          <w:sz w:val="24"/>
          <w:szCs w:val="24"/>
          <w:lang w:val="uk-UA"/>
        </w:rPr>
        <w:t xml:space="preserve"> Закону України «Про захист від недобросовісної конкуренції», поширенням інформації, що вводить в оману, є повідомлення суб’єктом господарювання, безпосередньо або через іншу особу, одній, кільком особам або невизначеному колу осіб, у тому числі в рекламі, неповних, неточних, неправдивих відомостей, зокрема внаслідок обраного способу їх викладення, замовчування окремих фактів чи нечіткості формулювань, що вплинули або можуть вплинути на наміри цих осіб щодо придбання (замовлення) чи реалізації (продажу, поставки, виконання, надання) товарів, робіт, послуг цього суб’єкта господарювання. </w:t>
      </w:r>
    </w:p>
    <w:p w:rsidR="00FE438D" w:rsidRPr="00FE438D" w:rsidRDefault="002F2DA7" w:rsidP="00FE438D">
      <w:pPr>
        <w:shd w:val="clear" w:color="auto" w:fill="FFFFFF"/>
        <w:ind w:firstLine="709"/>
        <w:jc w:val="both"/>
        <w:rPr>
          <w:sz w:val="24"/>
          <w:szCs w:val="24"/>
          <w:lang w:val="uk-UA"/>
        </w:rPr>
      </w:pPr>
      <w:r w:rsidRPr="00FA0CF1">
        <w:rPr>
          <w:sz w:val="24"/>
          <w:szCs w:val="24"/>
          <w:lang w:val="uk-UA"/>
        </w:rPr>
        <w:t xml:space="preserve">Зокрема, інформацією, що вводить в оману, є відомості, що містять неповні, неточні або неправдиві дані про </w:t>
      </w:r>
      <w:r w:rsidR="00FE438D">
        <w:rPr>
          <w:sz w:val="24"/>
          <w:szCs w:val="24"/>
          <w:lang w:val="uk-UA"/>
        </w:rPr>
        <w:t>походження товару, спосіб виготовлення, споживчі властивості.</w:t>
      </w:r>
    </w:p>
    <w:p w:rsidR="00FE438D" w:rsidRPr="002F2DA7" w:rsidRDefault="00FE438D" w:rsidP="00B12162">
      <w:pPr>
        <w:shd w:val="clear" w:color="auto" w:fill="FFFFFF"/>
        <w:jc w:val="both"/>
        <w:rPr>
          <w:sz w:val="24"/>
          <w:szCs w:val="24"/>
          <w:lang w:val="uk-UA"/>
        </w:rPr>
      </w:pPr>
    </w:p>
    <w:p w:rsidR="002F2DA7" w:rsidRPr="002F2DA7" w:rsidRDefault="002F2DA7" w:rsidP="00E66E89">
      <w:pPr>
        <w:shd w:val="clear" w:color="auto" w:fill="FFFFFF"/>
        <w:ind w:firstLine="709"/>
        <w:jc w:val="both"/>
        <w:rPr>
          <w:sz w:val="24"/>
          <w:szCs w:val="24"/>
          <w:lang w:val="uk-UA"/>
        </w:rPr>
      </w:pPr>
      <w:r w:rsidRPr="002F2DA7">
        <w:rPr>
          <w:sz w:val="24"/>
          <w:szCs w:val="24"/>
          <w:lang w:val="uk-UA"/>
        </w:rPr>
        <w:t xml:space="preserve">Враховуючи вищевикладене, дії </w:t>
      </w:r>
      <w:r w:rsidR="00FE438D">
        <w:rPr>
          <w:sz w:val="24"/>
          <w:szCs w:val="24"/>
          <w:lang w:val="uk-UA"/>
        </w:rPr>
        <w:t xml:space="preserve">ТОВ «Компанія «КАМА» </w:t>
      </w:r>
      <w:r w:rsidRPr="002F2DA7">
        <w:rPr>
          <w:sz w:val="24"/>
          <w:szCs w:val="24"/>
          <w:lang w:val="uk-UA"/>
        </w:rPr>
        <w:t xml:space="preserve">щодо поширення </w:t>
      </w:r>
      <w:r w:rsidR="00E66E89">
        <w:rPr>
          <w:sz w:val="24"/>
          <w:szCs w:val="24"/>
          <w:lang w:val="uk-UA"/>
        </w:rPr>
        <w:t>на етикетках олії кукурудзяної нерафінованої першого холодного віджиму та олія купажованої (</w:t>
      </w:r>
      <w:proofErr w:type="spellStart"/>
      <w:r w:rsidR="00E66E89">
        <w:rPr>
          <w:sz w:val="24"/>
          <w:szCs w:val="24"/>
          <w:lang w:val="uk-UA"/>
        </w:rPr>
        <w:t>міксу</w:t>
      </w:r>
      <w:proofErr w:type="spellEnd"/>
      <w:r w:rsidR="00E66E89">
        <w:rPr>
          <w:sz w:val="24"/>
          <w:szCs w:val="24"/>
          <w:lang w:val="uk-UA"/>
        </w:rPr>
        <w:t xml:space="preserve"> кукурудзяної та соняшникової олії) </w:t>
      </w:r>
      <w:r w:rsidR="00E66E89" w:rsidRPr="002F2DA7">
        <w:rPr>
          <w:sz w:val="24"/>
          <w:szCs w:val="24"/>
          <w:lang w:val="uk-UA"/>
        </w:rPr>
        <w:t>із використанням</w:t>
      </w:r>
      <w:r w:rsidR="00E66E89" w:rsidRPr="00334BA5">
        <w:rPr>
          <w:sz w:val="24"/>
          <w:szCs w:val="24"/>
          <w:lang w:val="uk-UA"/>
        </w:rPr>
        <w:t xml:space="preserve"> </w:t>
      </w:r>
      <w:r w:rsidR="00E66E89">
        <w:rPr>
          <w:sz w:val="24"/>
          <w:szCs w:val="24"/>
          <w:lang w:val="uk-UA"/>
        </w:rPr>
        <w:t>на їх упаковках позначень «</w:t>
      </w:r>
      <w:proofErr w:type="spellStart"/>
      <w:r w:rsidR="00E66E89">
        <w:rPr>
          <w:sz w:val="24"/>
          <w:szCs w:val="24"/>
          <w:lang w:val="uk-UA"/>
        </w:rPr>
        <w:t>EkoMarka</w:t>
      </w:r>
      <w:proofErr w:type="spellEnd"/>
      <w:r w:rsidR="00E66E89">
        <w:rPr>
          <w:sz w:val="24"/>
          <w:szCs w:val="24"/>
          <w:lang w:val="uk-UA"/>
        </w:rPr>
        <w:t>» та «</w:t>
      </w:r>
      <w:r w:rsidR="00E66E89" w:rsidRPr="00204A47">
        <w:rPr>
          <w:sz w:val="24"/>
          <w:szCs w:val="24"/>
          <w:lang w:val="uk-UA"/>
        </w:rPr>
        <w:t>ORG</w:t>
      </w:r>
      <w:r w:rsidR="00E66E89">
        <w:rPr>
          <w:sz w:val="24"/>
          <w:szCs w:val="24"/>
          <w:lang w:val="uk-UA"/>
        </w:rPr>
        <w:t>ANIC» можуть</w:t>
      </w:r>
      <w:r w:rsidRPr="002F2DA7">
        <w:rPr>
          <w:sz w:val="24"/>
          <w:szCs w:val="24"/>
          <w:lang w:val="uk-UA"/>
        </w:rPr>
        <w:t xml:space="preserve"> містити ознаки порушення законодавства про захист від недобросовісної конкуренції, передбаченого статтею 15</w:t>
      </w:r>
      <w:r w:rsidRPr="002F2DA7">
        <w:rPr>
          <w:sz w:val="24"/>
          <w:szCs w:val="24"/>
          <w:vertAlign w:val="superscript"/>
          <w:lang w:val="uk-UA"/>
        </w:rPr>
        <w:t xml:space="preserve">1 </w:t>
      </w:r>
      <w:r w:rsidRPr="002F2DA7">
        <w:rPr>
          <w:sz w:val="24"/>
          <w:szCs w:val="24"/>
          <w:lang w:val="uk-UA"/>
        </w:rPr>
        <w:t xml:space="preserve">Законом України «Про захист від недобросовісної конкуренції» у вигляді </w:t>
      </w:r>
      <w:r w:rsidR="00BE1F57">
        <w:rPr>
          <w:sz w:val="24"/>
          <w:szCs w:val="24"/>
          <w:lang w:val="uk-UA"/>
        </w:rPr>
        <w:t>поширення</w:t>
      </w:r>
      <w:r w:rsidRPr="002F2DA7">
        <w:rPr>
          <w:sz w:val="24"/>
          <w:szCs w:val="24"/>
          <w:lang w:val="uk-UA"/>
        </w:rPr>
        <w:t xml:space="preserve"> інформації, що вводить в оману, шляхом повідомлення невизначеному колу осіб </w:t>
      </w:r>
      <w:r w:rsidR="00E66E89">
        <w:rPr>
          <w:sz w:val="24"/>
          <w:szCs w:val="24"/>
          <w:lang w:val="uk-UA"/>
        </w:rPr>
        <w:t xml:space="preserve">неправдивих </w:t>
      </w:r>
      <w:r w:rsidRPr="002F2DA7">
        <w:rPr>
          <w:sz w:val="24"/>
          <w:szCs w:val="24"/>
          <w:lang w:val="uk-UA"/>
        </w:rPr>
        <w:t xml:space="preserve"> відомостей</w:t>
      </w:r>
      <w:r w:rsidR="00E66E89" w:rsidRPr="00E66E89">
        <w:rPr>
          <w:sz w:val="24"/>
          <w:szCs w:val="24"/>
          <w:lang w:val="uk-UA"/>
        </w:rPr>
        <w:t xml:space="preserve"> </w:t>
      </w:r>
      <w:r w:rsidR="00E66E89" w:rsidRPr="00BE5CFD">
        <w:rPr>
          <w:sz w:val="24"/>
          <w:szCs w:val="24"/>
          <w:lang w:val="uk-UA"/>
        </w:rPr>
        <w:t>про походження товару та спосіб виготовлення</w:t>
      </w:r>
      <w:r w:rsidRPr="002F2DA7">
        <w:rPr>
          <w:sz w:val="24"/>
          <w:szCs w:val="24"/>
          <w:lang w:val="uk-UA"/>
        </w:rPr>
        <w:t>, що можуть вплинути на наміри цих осіб щодо придбання (замовлення) товарів цього суб’єкта господарювання.</w:t>
      </w:r>
    </w:p>
    <w:p w:rsidR="00BE5CFD" w:rsidRPr="002F2DA7" w:rsidRDefault="00BE5CFD" w:rsidP="00E66E89">
      <w:pPr>
        <w:shd w:val="clear" w:color="auto" w:fill="FFFFFF"/>
        <w:jc w:val="both"/>
        <w:rPr>
          <w:b/>
          <w:sz w:val="24"/>
          <w:szCs w:val="24"/>
          <w:lang w:val="uk-UA"/>
        </w:rPr>
      </w:pPr>
    </w:p>
    <w:p w:rsidR="002F2DA7" w:rsidRPr="00FA0CF1" w:rsidRDefault="002F2DA7" w:rsidP="002F2DA7">
      <w:pPr>
        <w:ind w:firstLine="708"/>
        <w:jc w:val="both"/>
        <w:rPr>
          <w:sz w:val="24"/>
          <w:szCs w:val="24"/>
          <w:lang w:val="uk-UA"/>
        </w:rPr>
      </w:pPr>
      <w:r w:rsidRPr="002F2DA7">
        <w:rPr>
          <w:sz w:val="24"/>
          <w:szCs w:val="24"/>
          <w:lang w:val="uk-UA"/>
        </w:rPr>
        <w:t xml:space="preserve">На підставі частини першої статті 46 Закону України «Про захист економічної конкуренції», органи Антимонопольного комітету України мають право надавати рекомендації органам влади, органам місцевого самоврядування, органам адміністративно-господарського управління та контролю, суб’єктам господарювання, об’єднанням стосовно припинення дій, які містять ознаки порушення законодавства про захист економічної конкуренції, усунення причин виникнення цих порушень і умов, що їм сприяють, а у разі, якщо порушення припинено, - щодо вжиття заходів для усунення наслідків цих порушень. </w:t>
      </w:r>
      <w:r w:rsidRPr="00FA0CF1">
        <w:rPr>
          <w:sz w:val="24"/>
          <w:szCs w:val="24"/>
          <w:lang w:val="uk-UA"/>
        </w:rPr>
        <w:t>Рекомендації надаються у формі листа.</w:t>
      </w:r>
    </w:p>
    <w:p w:rsidR="002F2DA7" w:rsidRPr="00FA0CF1" w:rsidRDefault="002F2DA7" w:rsidP="002F2DA7">
      <w:pPr>
        <w:pStyle w:val="21"/>
        <w:tabs>
          <w:tab w:val="left" w:pos="748"/>
        </w:tabs>
        <w:spacing w:after="0" w:line="240" w:lineRule="auto"/>
        <w:jc w:val="both"/>
        <w:rPr>
          <w:lang w:val="uk-UA"/>
        </w:rPr>
      </w:pPr>
    </w:p>
    <w:p w:rsidR="002F2DA7" w:rsidRPr="002F2DA7" w:rsidRDefault="002F2DA7" w:rsidP="002F2DA7">
      <w:pPr>
        <w:ind w:firstLine="720"/>
        <w:jc w:val="both"/>
        <w:rPr>
          <w:sz w:val="24"/>
          <w:szCs w:val="24"/>
          <w:lang w:val="uk-UA"/>
        </w:rPr>
      </w:pPr>
      <w:r w:rsidRPr="00FA0CF1">
        <w:rPr>
          <w:sz w:val="24"/>
          <w:szCs w:val="24"/>
          <w:lang w:val="uk-UA"/>
        </w:rPr>
        <w:t xml:space="preserve">Враховуючи викладене, з метою усунення причин виникнення порушень законодавства про захист </w:t>
      </w:r>
      <w:r w:rsidR="00002B9B">
        <w:rPr>
          <w:sz w:val="24"/>
          <w:szCs w:val="24"/>
          <w:lang w:val="uk-UA"/>
        </w:rPr>
        <w:t>від недобросовісної</w:t>
      </w:r>
      <w:r w:rsidRPr="00FA0CF1">
        <w:rPr>
          <w:sz w:val="24"/>
          <w:szCs w:val="24"/>
          <w:lang w:val="uk-UA"/>
        </w:rPr>
        <w:t xml:space="preserve"> конкуренції і умов, що їм сприяють, </w:t>
      </w:r>
      <w:r w:rsidR="00E61436" w:rsidRPr="00FA0CF1">
        <w:rPr>
          <w:sz w:val="24"/>
          <w:szCs w:val="24"/>
          <w:lang w:val="uk-UA"/>
        </w:rPr>
        <w:t>керуючись пунктом 10 частини п’ятої статті 14 Закону України «Про Антимонопольний комітет України»</w:t>
      </w:r>
      <w:r w:rsidR="00E61436">
        <w:rPr>
          <w:sz w:val="24"/>
          <w:szCs w:val="24"/>
          <w:lang w:val="uk-UA"/>
        </w:rPr>
        <w:t xml:space="preserve"> та на підставі</w:t>
      </w:r>
      <w:r w:rsidR="00E61436" w:rsidRPr="00FA0CF1">
        <w:rPr>
          <w:lang w:val="uk-UA"/>
        </w:rPr>
        <w:t xml:space="preserve"> </w:t>
      </w:r>
      <w:r w:rsidR="00E61436" w:rsidRPr="00E61436">
        <w:rPr>
          <w:sz w:val="24"/>
          <w:szCs w:val="24"/>
          <w:lang w:val="uk-UA"/>
        </w:rPr>
        <w:t>частини першої статті</w:t>
      </w:r>
      <w:r w:rsidR="00E61436">
        <w:rPr>
          <w:sz w:val="24"/>
          <w:szCs w:val="24"/>
          <w:lang w:val="uk-UA"/>
        </w:rPr>
        <w:t xml:space="preserve"> </w:t>
      </w:r>
      <w:r w:rsidRPr="00FA0CF1">
        <w:rPr>
          <w:sz w:val="24"/>
          <w:szCs w:val="24"/>
          <w:lang w:val="uk-UA"/>
        </w:rPr>
        <w:t>46 Закону України «Про захист економічної конкуренції», адміністративна колегія Полтавського обласного територіального відділення Антимонопольного комітету України</w:t>
      </w:r>
      <w:r w:rsidRPr="002F2DA7">
        <w:rPr>
          <w:sz w:val="24"/>
          <w:szCs w:val="24"/>
          <w:lang w:val="uk-UA"/>
        </w:rPr>
        <w:t>,</w:t>
      </w:r>
    </w:p>
    <w:p w:rsidR="00002B9B" w:rsidRPr="00FA0CF1" w:rsidRDefault="00002B9B" w:rsidP="00002B9B">
      <w:pPr>
        <w:jc w:val="both"/>
        <w:rPr>
          <w:sz w:val="24"/>
          <w:szCs w:val="24"/>
          <w:lang w:val="uk-UA"/>
        </w:rPr>
      </w:pPr>
    </w:p>
    <w:p w:rsidR="002074DB" w:rsidRPr="00FA0CF1" w:rsidRDefault="002074DB" w:rsidP="00002B9B">
      <w:pPr>
        <w:jc w:val="both"/>
        <w:rPr>
          <w:sz w:val="24"/>
          <w:szCs w:val="24"/>
          <w:lang w:val="uk-UA"/>
        </w:rPr>
      </w:pPr>
    </w:p>
    <w:p w:rsidR="002F2DA7" w:rsidRPr="002F2DA7" w:rsidRDefault="002F2DA7" w:rsidP="002F2DA7">
      <w:pPr>
        <w:rPr>
          <w:b/>
          <w:sz w:val="24"/>
          <w:szCs w:val="24"/>
          <w:lang w:val="uk-UA"/>
        </w:rPr>
      </w:pPr>
      <w:r w:rsidRPr="002F2DA7">
        <w:rPr>
          <w:b/>
          <w:sz w:val="24"/>
          <w:szCs w:val="24"/>
          <w:lang w:val="uk-UA"/>
        </w:rPr>
        <w:tab/>
        <w:t>РЕКОМЕНДУЄ:</w:t>
      </w:r>
    </w:p>
    <w:p w:rsidR="00002B9B" w:rsidRDefault="00002B9B" w:rsidP="002F2DA7">
      <w:pPr>
        <w:rPr>
          <w:b/>
          <w:sz w:val="24"/>
          <w:szCs w:val="24"/>
          <w:lang w:val="uk-UA"/>
        </w:rPr>
      </w:pPr>
    </w:p>
    <w:p w:rsidR="00FA0CF1" w:rsidRPr="002F2DA7" w:rsidRDefault="00FA0CF1" w:rsidP="002F2DA7">
      <w:pPr>
        <w:rPr>
          <w:b/>
          <w:sz w:val="24"/>
          <w:szCs w:val="24"/>
          <w:lang w:val="uk-UA"/>
        </w:rPr>
      </w:pPr>
    </w:p>
    <w:p w:rsidR="00BE5CFD" w:rsidRDefault="00002B9B" w:rsidP="00BE5CFD">
      <w:pPr>
        <w:pStyle w:val="ac"/>
        <w:numPr>
          <w:ilvl w:val="0"/>
          <w:numId w:val="4"/>
        </w:numPr>
        <w:ind w:left="0" w:firstLine="720"/>
        <w:jc w:val="both"/>
        <w:rPr>
          <w:sz w:val="24"/>
          <w:szCs w:val="24"/>
          <w:lang w:val="uk-UA"/>
        </w:rPr>
      </w:pPr>
      <w:r w:rsidRPr="00BE5CFD">
        <w:rPr>
          <w:sz w:val="24"/>
          <w:szCs w:val="24"/>
          <w:lang w:val="uk-UA"/>
        </w:rPr>
        <w:t>Товариству з обмеженою відповідальністю</w:t>
      </w:r>
      <w:r w:rsidR="002F2DA7" w:rsidRPr="00BE5CFD">
        <w:rPr>
          <w:sz w:val="24"/>
          <w:szCs w:val="24"/>
          <w:lang w:val="uk-UA"/>
        </w:rPr>
        <w:t xml:space="preserve"> </w:t>
      </w:r>
      <w:r w:rsidR="00554DC7" w:rsidRPr="00BE5CFD">
        <w:rPr>
          <w:sz w:val="24"/>
          <w:szCs w:val="24"/>
          <w:lang w:val="uk-UA"/>
        </w:rPr>
        <w:t xml:space="preserve">«Компанія «КАМА» </w:t>
      </w:r>
      <w:r w:rsidR="002F2DA7" w:rsidRPr="00BE5CFD">
        <w:rPr>
          <w:sz w:val="24"/>
          <w:szCs w:val="24"/>
          <w:lang w:val="uk-UA"/>
        </w:rPr>
        <w:t>вжити заходів щодо усунення причин виникнення ознак порушень законодавства про захист від недобросовісної кон</w:t>
      </w:r>
      <w:r w:rsidRPr="00BE5CFD">
        <w:rPr>
          <w:sz w:val="24"/>
          <w:szCs w:val="24"/>
          <w:lang w:val="uk-UA"/>
        </w:rPr>
        <w:t>куренції і умов, що їм сприяють</w:t>
      </w:r>
      <w:r w:rsidR="002F2DA7" w:rsidRPr="00BE5CFD">
        <w:rPr>
          <w:sz w:val="24"/>
          <w:szCs w:val="24"/>
          <w:lang w:val="uk-UA"/>
        </w:rPr>
        <w:t xml:space="preserve"> </w:t>
      </w:r>
      <w:r w:rsidRPr="00BE5CFD">
        <w:rPr>
          <w:sz w:val="24"/>
          <w:szCs w:val="24"/>
          <w:lang w:val="uk-UA"/>
        </w:rPr>
        <w:t xml:space="preserve">та забезпечити наявність на маркуванні </w:t>
      </w:r>
      <w:r w:rsidR="00FE438D">
        <w:rPr>
          <w:sz w:val="24"/>
          <w:szCs w:val="24"/>
          <w:lang w:val="uk-UA"/>
        </w:rPr>
        <w:t xml:space="preserve">олій </w:t>
      </w:r>
      <w:r w:rsidR="00554DC7" w:rsidRPr="00BE5CFD">
        <w:rPr>
          <w:sz w:val="24"/>
          <w:szCs w:val="24"/>
          <w:lang w:val="uk-UA"/>
        </w:rPr>
        <w:t xml:space="preserve">виробництва ТОВ «Компанія «КАМА» </w:t>
      </w:r>
      <w:r w:rsidRPr="00BE5CFD">
        <w:rPr>
          <w:sz w:val="24"/>
          <w:szCs w:val="24"/>
          <w:lang w:val="uk-UA"/>
        </w:rPr>
        <w:t>інформації, яка не вводить в оману шляхом повідомлення невизначеному колу осіб неповних, неточних, неправдивих відомостей про походження товару та спосіб виготовлення, які можуть бути кваліфіковані, як порушення законодавства про захист від недобросовісної конкуренції, визначене статтею 15</w:t>
      </w:r>
      <w:r w:rsidRPr="00BE5CFD">
        <w:rPr>
          <w:sz w:val="24"/>
          <w:szCs w:val="24"/>
          <w:vertAlign w:val="superscript"/>
          <w:lang w:val="uk-UA"/>
        </w:rPr>
        <w:t>1</w:t>
      </w:r>
      <w:r w:rsidRPr="00BE5CFD">
        <w:rPr>
          <w:sz w:val="24"/>
          <w:szCs w:val="24"/>
          <w:lang w:val="uk-UA"/>
        </w:rPr>
        <w:t xml:space="preserve"> Закону України «Про захист від недобросовісної конкуренції».   </w:t>
      </w:r>
    </w:p>
    <w:p w:rsidR="00BE5CFD" w:rsidRDefault="00BE5CFD" w:rsidP="00BE5CFD">
      <w:pPr>
        <w:pStyle w:val="ac"/>
        <w:jc w:val="both"/>
        <w:rPr>
          <w:sz w:val="24"/>
          <w:szCs w:val="24"/>
          <w:lang w:val="uk-UA"/>
        </w:rPr>
      </w:pPr>
    </w:p>
    <w:p w:rsidR="002F2DA7" w:rsidRPr="00BE5CFD" w:rsidRDefault="00E61436" w:rsidP="00BE5CFD">
      <w:pPr>
        <w:pStyle w:val="ac"/>
        <w:numPr>
          <w:ilvl w:val="0"/>
          <w:numId w:val="4"/>
        </w:numPr>
        <w:ind w:left="0" w:firstLine="720"/>
        <w:jc w:val="both"/>
        <w:rPr>
          <w:sz w:val="24"/>
          <w:szCs w:val="24"/>
          <w:lang w:val="uk-UA"/>
        </w:rPr>
      </w:pPr>
      <w:r w:rsidRPr="00BE5CFD">
        <w:rPr>
          <w:sz w:val="24"/>
          <w:szCs w:val="24"/>
          <w:lang w:val="uk-UA"/>
        </w:rPr>
        <w:t xml:space="preserve">В подальшій господарській діяльності дотримуватись вимог законодавства </w:t>
      </w:r>
      <w:r w:rsidRPr="00BE5CFD">
        <w:rPr>
          <w:sz w:val="24"/>
          <w:szCs w:val="24"/>
          <w:lang w:val="uk-UA"/>
        </w:rPr>
        <w:lastRenderedPageBreak/>
        <w:t>про захист від недобросовісної конкуренції.</w:t>
      </w:r>
    </w:p>
    <w:p w:rsidR="002F2DA7" w:rsidRPr="002F2DA7" w:rsidRDefault="002F2DA7" w:rsidP="002F2DA7">
      <w:pPr>
        <w:jc w:val="both"/>
        <w:rPr>
          <w:b/>
          <w:sz w:val="24"/>
          <w:szCs w:val="24"/>
          <w:lang w:val="uk-UA"/>
        </w:rPr>
      </w:pPr>
    </w:p>
    <w:p w:rsidR="002F2DA7" w:rsidRPr="002F2DA7" w:rsidRDefault="002F2DA7" w:rsidP="002F2DA7">
      <w:pPr>
        <w:pStyle w:val="a7"/>
        <w:tabs>
          <w:tab w:val="clear" w:pos="4677"/>
          <w:tab w:val="clear" w:pos="9355"/>
        </w:tabs>
        <w:ind w:firstLine="708"/>
        <w:jc w:val="both"/>
        <w:rPr>
          <w:lang w:val="uk-UA"/>
        </w:rPr>
      </w:pPr>
      <w:r w:rsidRPr="002F2DA7">
        <w:rPr>
          <w:lang w:val="uk-UA"/>
        </w:rPr>
        <w:t xml:space="preserve">Відповідно до частини другої </w:t>
      </w:r>
      <w:proofErr w:type="spellStart"/>
      <w:r w:rsidRPr="002F2DA7">
        <w:t>статті</w:t>
      </w:r>
      <w:proofErr w:type="spellEnd"/>
      <w:r w:rsidRPr="002F2DA7">
        <w:t xml:space="preserve"> 46 Закону </w:t>
      </w:r>
      <w:proofErr w:type="spellStart"/>
      <w:r w:rsidRPr="002F2DA7">
        <w:t>України</w:t>
      </w:r>
      <w:proofErr w:type="spellEnd"/>
      <w:r w:rsidRPr="002F2DA7">
        <w:t xml:space="preserve"> «Про </w:t>
      </w:r>
      <w:proofErr w:type="spellStart"/>
      <w:r w:rsidRPr="002F2DA7">
        <w:t>захист</w:t>
      </w:r>
      <w:proofErr w:type="spellEnd"/>
      <w:r w:rsidRPr="002F2DA7">
        <w:t xml:space="preserve"> </w:t>
      </w:r>
      <w:proofErr w:type="spellStart"/>
      <w:r w:rsidRPr="002F2DA7">
        <w:t>економічної</w:t>
      </w:r>
      <w:proofErr w:type="spellEnd"/>
      <w:r w:rsidRPr="002F2DA7">
        <w:t xml:space="preserve"> </w:t>
      </w:r>
      <w:proofErr w:type="spellStart"/>
      <w:r w:rsidRPr="002F2DA7">
        <w:t>конкуренції</w:t>
      </w:r>
      <w:proofErr w:type="spellEnd"/>
      <w:r w:rsidRPr="002F2DA7">
        <w:t>»</w:t>
      </w:r>
      <w:r w:rsidRPr="002F2DA7">
        <w:rPr>
          <w:lang w:val="uk-UA"/>
        </w:rPr>
        <w:t xml:space="preserve"> рекомендації </w:t>
      </w:r>
      <w:r w:rsidRPr="002F2DA7">
        <w:t>орган</w:t>
      </w:r>
      <w:proofErr w:type="spellStart"/>
      <w:r w:rsidRPr="002F2DA7">
        <w:rPr>
          <w:lang w:val="uk-UA"/>
        </w:rPr>
        <w:t>ів</w:t>
      </w:r>
      <w:proofErr w:type="spellEnd"/>
      <w:r w:rsidRPr="002F2DA7">
        <w:t xml:space="preserve"> Антимонопольного </w:t>
      </w:r>
      <w:proofErr w:type="spellStart"/>
      <w:r w:rsidRPr="002F2DA7">
        <w:t>комітету</w:t>
      </w:r>
      <w:proofErr w:type="spellEnd"/>
      <w:r w:rsidRPr="002F2DA7">
        <w:t xml:space="preserve"> </w:t>
      </w:r>
      <w:proofErr w:type="spellStart"/>
      <w:r w:rsidRPr="002F2DA7">
        <w:t>України</w:t>
      </w:r>
      <w:proofErr w:type="spellEnd"/>
      <w:r w:rsidRPr="002F2DA7">
        <w:rPr>
          <w:lang w:val="uk-UA"/>
        </w:rPr>
        <w:t xml:space="preserve"> підлягають обов’язковому розгляду органами чи особами, яким вони надані.</w:t>
      </w:r>
    </w:p>
    <w:p w:rsidR="002F2DA7" w:rsidRDefault="002F2DA7" w:rsidP="002F2DA7">
      <w:pPr>
        <w:pStyle w:val="a7"/>
        <w:tabs>
          <w:tab w:val="clear" w:pos="4677"/>
          <w:tab w:val="clear" w:pos="9355"/>
        </w:tabs>
        <w:ind w:firstLine="708"/>
        <w:jc w:val="both"/>
      </w:pPr>
    </w:p>
    <w:p w:rsidR="002F2DA7" w:rsidRPr="002F2DA7" w:rsidRDefault="002F2DA7" w:rsidP="002F2DA7">
      <w:pPr>
        <w:pStyle w:val="a7"/>
        <w:tabs>
          <w:tab w:val="clear" w:pos="4677"/>
          <w:tab w:val="clear" w:pos="9355"/>
        </w:tabs>
        <w:ind w:firstLine="708"/>
        <w:jc w:val="both"/>
        <w:rPr>
          <w:b/>
        </w:rPr>
      </w:pPr>
      <w:r w:rsidRPr="002F2DA7">
        <w:t xml:space="preserve">Про </w:t>
      </w:r>
      <w:proofErr w:type="spellStart"/>
      <w:r w:rsidRPr="002F2DA7">
        <w:t>результати</w:t>
      </w:r>
      <w:proofErr w:type="spellEnd"/>
      <w:r w:rsidRPr="002F2DA7">
        <w:t xml:space="preserve"> </w:t>
      </w:r>
      <w:proofErr w:type="spellStart"/>
      <w:r w:rsidRPr="002F2DA7">
        <w:t>розгляду</w:t>
      </w:r>
      <w:proofErr w:type="spellEnd"/>
      <w:r w:rsidRPr="002F2DA7">
        <w:t xml:space="preserve"> </w:t>
      </w:r>
      <w:proofErr w:type="spellStart"/>
      <w:r w:rsidRPr="002F2DA7">
        <w:t>цих</w:t>
      </w:r>
      <w:proofErr w:type="spellEnd"/>
      <w:r w:rsidRPr="002F2DA7">
        <w:t xml:space="preserve"> </w:t>
      </w:r>
      <w:proofErr w:type="spellStart"/>
      <w:r w:rsidRPr="002F2DA7">
        <w:t>рекомендацій</w:t>
      </w:r>
      <w:proofErr w:type="spellEnd"/>
      <w:r w:rsidRPr="002F2DA7">
        <w:t xml:space="preserve"> </w:t>
      </w:r>
      <w:proofErr w:type="spellStart"/>
      <w:r w:rsidRPr="002F2DA7">
        <w:t>письмово</w:t>
      </w:r>
      <w:proofErr w:type="spellEnd"/>
      <w:r w:rsidRPr="002F2DA7">
        <w:t xml:space="preserve"> </w:t>
      </w:r>
      <w:proofErr w:type="spellStart"/>
      <w:proofErr w:type="gramStart"/>
      <w:r w:rsidRPr="002F2DA7">
        <w:t>повідомити</w:t>
      </w:r>
      <w:proofErr w:type="spellEnd"/>
      <w:r w:rsidRPr="002F2DA7">
        <w:t xml:space="preserve">  </w:t>
      </w:r>
      <w:proofErr w:type="spellStart"/>
      <w:r w:rsidRPr="002F2DA7">
        <w:t>територіальне</w:t>
      </w:r>
      <w:proofErr w:type="spellEnd"/>
      <w:proofErr w:type="gramEnd"/>
      <w:r w:rsidRPr="002F2DA7">
        <w:t xml:space="preserve"> </w:t>
      </w:r>
      <w:proofErr w:type="spellStart"/>
      <w:r w:rsidRPr="002F2DA7">
        <w:t>відділення</w:t>
      </w:r>
      <w:proofErr w:type="spellEnd"/>
      <w:r w:rsidRPr="002F2DA7">
        <w:t xml:space="preserve"> Антимонопольного </w:t>
      </w:r>
      <w:proofErr w:type="spellStart"/>
      <w:r w:rsidRPr="002F2DA7">
        <w:t>комітету</w:t>
      </w:r>
      <w:proofErr w:type="spellEnd"/>
      <w:r w:rsidRPr="002F2DA7">
        <w:t xml:space="preserve"> </w:t>
      </w:r>
      <w:proofErr w:type="spellStart"/>
      <w:r w:rsidRPr="002F2DA7">
        <w:t>України</w:t>
      </w:r>
      <w:proofErr w:type="spellEnd"/>
      <w:r w:rsidRPr="002F2DA7">
        <w:t xml:space="preserve"> </w:t>
      </w:r>
      <w:r w:rsidRPr="002F2DA7">
        <w:rPr>
          <w:b/>
        </w:rPr>
        <w:t xml:space="preserve">у 10-денний </w:t>
      </w:r>
      <w:proofErr w:type="spellStart"/>
      <w:r w:rsidRPr="002F2DA7">
        <w:rPr>
          <w:b/>
        </w:rPr>
        <w:t>термін</w:t>
      </w:r>
      <w:proofErr w:type="spellEnd"/>
      <w:r w:rsidRPr="002F2DA7">
        <w:rPr>
          <w:b/>
        </w:rPr>
        <w:t xml:space="preserve"> з дня </w:t>
      </w:r>
      <w:proofErr w:type="spellStart"/>
      <w:r w:rsidRPr="002F2DA7">
        <w:rPr>
          <w:b/>
        </w:rPr>
        <w:t>їх</w:t>
      </w:r>
      <w:proofErr w:type="spellEnd"/>
      <w:r w:rsidRPr="002F2DA7">
        <w:rPr>
          <w:b/>
        </w:rPr>
        <w:t xml:space="preserve"> </w:t>
      </w:r>
      <w:proofErr w:type="spellStart"/>
      <w:r w:rsidRPr="002F2DA7">
        <w:rPr>
          <w:b/>
        </w:rPr>
        <w:t>отримання</w:t>
      </w:r>
      <w:proofErr w:type="spellEnd"/>
      <w:r w:rsidRPr="002F2DA7">
        <w:rPr>
          <w:b/>
        </w:rPr>
        <w:t>.</w:t>
      </w:r>
    </w:p>
    <w:p w:rsidR="002F2DA7" w:rsidRPr="002F2DA7" w:rsidRDefault="002F2DA7" w:rsidP="002F2DA7">
      <w:pPr>
        <w:ind w:firstLine="708"/>
        <w:jc w:val="both"/>
        <w:rPr>
          <w:sz w:val="24"/>
          <w:szCs w:val="24"/>
          <w:lang w:val="uk-UA"/>
        </w:rPr>
      </w:pPr>
    </w:p>
    <w:p w:rsidR="002F2DA7" w:rsidRPr="002F2DA7" w:rsidRDefault="002F2DA7" w:rsidP="002F2DA7">
      <w:pPr>
        <w:ind w:firstLine="708"/>
        <w:jc w:val="both"/>
        <w:rPr>
          <w:sz w:val="24"/>
          <w:szCs w:val="24"/>
          <w:lang w:val="uk-UA"/>
        </w:rPr>
      </w:pPr>
      <w:proofErr w:type="spellStart"/>
      <w:r w:rsidRPr="002F2DA7">
        <w:rPr>
          <w:sz w:val="24"/>
          <w:szCs w:val="24"/>
        </w:rPr>
        <w:t>Звертаємо</w:t>
      </w:r>
      <w:proofErr w:type="spellEnd"/>
      <w:r w:rsidRPr="002F2DA7">
        <w:rPr>
          <w:sz w:val="24"/>
          <w:szCs w:val="24"/>
        </w:rPr>
        <w:t xml:space="preserve"> </w:t>
      </w:r>
      <w:proofErr w:type="spellStart"/>
      <w:r w:rsidRPr="002F2DA7">
        <w:rPr>
          <w:sz w:val="24"/>
          <w:szCs w:val="24"/>
        </w:rPr>
        <w:t>увагу</w:t>
      </w:r>
      <w:proofErr w:type="spellEnd"/>
      <w:r w:rsidRPr="002F2DA7">
        <w:rPr>
          <w:sz w:val="24"/>
          <w:szCs w:val="24"/>
        </w:rPr>
        <w:t xml:space="preserve">, </w:t>
      </w:r>
      <w:proofErr w:type="spellStart"/>
      <w:r w:rsidRPr="002F2DA7">
        <w:rPr>
          <w:sz w:val="24"/>
          <w:szCs w:val="24"/>
        </w:rPr>
        <w:t>що</w:t>
      </w:r>
      <w:proofErr w:type="spellEnd"/>
      <w:r w:rsidRPr="002F2DA7">
        <w:rPr>
          <w:sz w:val="24"/>
          <w:szCs w:val="24"/>
        </w:rPr>
        <w:t xml:space="preserve"> </w:t>
      </w:r>
      <w:proofErr w:type="spellStart"/>
      <w:r w:rsidRPr="002F2DA7">
        <w:rPr>
          <w:sz w:val="24"/>
          <w:szCs w:val="24"/>
        </w:rPr>
        <w:t>відповідно</w:t>
      </w:r>
      <w:proofErr w:type="spellEnd"/>
      <w:r w:rsidRPr="002F2DA7">
        <w:rPr>
          <w:sz w:val="24"/>
          <w:szCs w:val="24"/>
        </w:rPr>
        <w:t xml:space="preserve"> до </w:t>
      </w:r>
      <w:proofErr w:type="spellStart"/>
      <w:r w:rsidRPr="002F2DA7">
        <w:rPr>
          <w:sz w:val="24"/>
          <w:szCs w:val="24"/>
        </w:rPr>
        <w:t>частини</w:t>
      </w:r>
      <w:proofErr w:type="spellEnd"/>
      <w:r w:rsidRPr="002F2DA7">
        <w:rPr>
          <w:sz w:val="24"/>
          <w:szCs w:val="24"/>
        </w:rPr>
        <w:t xml:space="preserve"> </w:t>
      </w:r>
      <w:proofErr w:type="spellStart"/>
      <w:r w:rsidRPr="002F2DA7">
        <w:rPr>
          <w:sz w:val="24"/>
          <w:szCs w:val="24"/>
        </w:rPr>
        <w:t>третьої</w:t>
      </w:r>
      <w:proofErr w:type="spellEnd"/>
      <w:r w:rsidRPr="002F2DA7">
        <w:rPr>
          <w:sz w:val="24"/>
          <w:szCs w:val="24"/>
        </w:rPr>
        <w:t xml:space="preserve"> </w:t>
      </w:r>
      <w:proofErr w:type="spellStart"/>
      <w:r w:rsidRPr="002F2DA7">
        <w:rPr>
          <w:sz w:val="24"/>
          <w:szCs w:val="24"/>
        </w:rPr>
        <w:t>статті</w:t>
      </w:r>
      <w:proofErr w:type="spellEnd"/>
      <w:r w:rsidRPr="002F2DA7">
        <w:rPr>
          <w:sz w:val="24"/>
          <w:szCs w:val="24"/>
        </w:rPr>
        <w:t xml:space="preserve"> 46 Закону </w:t>
      </w:r>
      <w:proofErr w:type="spellStart"/>
      <w:r w:rsidRPr="002F2DA7">
        <w:rPr>
          <w:sz w:val="24"/>
          <w:szCs w:val="24"/>
        </w:rPr>
        <w:t>України</w:t>
      </w:r>
      <w:proofErr w:type="spellEnd"/>
      <w:r w:rsidRPr="002F2DA7">
        <w:rPr>
          <w:sz w:val="24"/>
          <w:szCs w:val="24"/>
        </w:rPr>
        <w:t xml:space="preserve"> «Про </w:t>
      </w:r>
      <w:proofErr w:type="spellStart"/>
      <w:r w:rsidRPr="002F2DA7">
        <w:rPr>
          <w:sz w:val="24"/>
          <w:szCs w:val="24"/>
        </w:rPr>
        <w:t>захист</w:t>
      </w:r>
      <w:proofErr w:type="spellEnd"/>
      <w:r w:rsidRPr="002F2DA7">
        <w:rPr>
          <w:sz w:val="24"/>
          <w:szCs w:val="24"/>
        </w:rPr>
        <w:t xml:space="preserve"> </w:t>
      </w:r>
      <w:proofErr w:type="spellStart"/>
      <w:r w:rsidRPr="002F2DA7">
        <w:rPr>
          <w:sz w:val="24"/>
          <w:szCs w:val="24"/>
        </w:rPr>
        <w:t>економічної</w:t>
      </w:r>
      <w:proofErr w:type="spellEnd"/>
      <w:r w:rsidRPr="002F2DA7">
        <w:rPr>
          <w:sz w:val="24"/>
          <w:szCs w:val="24"/>
        </w:rPr>
        <w:t xml:space="preserve"> </w:t>
      </w:r>
      <w:proofErr w:type="spellStart"/>
      <w:r w:rsidRPr="002F2DA7">
        <w:rPr>
          <w:sz w:val="24"/>
          <w:szCs w:val="24"/>
        </w:rPr>
        <w:t>конкуренції</w:t>
      </w:r>
      <w:proofErr w:type="spellEnd"/>
      <w:r w:rsidRPr="002F2DA7">
        <w:rPr>
          <w:sz w:val="24"/>
          <w:szCs w:val="24"/>
        </w:rPr>
        <w:t xml:space="preserve">» за умов </w:t>
      </w:r>
      <w:proofErr w:type="spellStart"/>
      <w:r w:rsidRPr="002F2DA7">
        <w:rPr>
          <w:sz w:val="24"/>
          <w:szCs w:val="24"/>
        </w:rPr>
        <w:t>виконання</w:t>
      </w:r>
      <w:proofErr w:type="spellEnd"/>
      <w:r w:rsidRPr="002F2DA7">
        <w:rPr>
          <w:sz w:val="24"/>
          <w:szCs w:val="24"/>
        </w:rPr>
        <w:t xml:space="preserve"> </w:t>
      </w:r>
      <w:proofErr w:type="spellStart"/>
      <w:r w:rsidRPr="002F2DA7">
        <w:rPr>
          <w:sz w:val="24"/>
          <w:szCs w:val="24"/>
        </w:rPr>
        <w:t>положень</w:t>
      </w:r>
      <w:proofErr w:type="spellEnd"/>
      <w:r w:rsidRPr="002F2DA7">
        <w:rPr>
          <w:sz w:val="24"/>
          <w:szCs w:val="24"/>
        </w:rPr>
        <w:t xml:space="preserve"> </w:t>
      </w:r>
      <w:proofErr w:type="spellStart"/>
      <w:r w:rsidRPr="002F2DA7">
        <w:rPr>
          <w:sz w:val="24"/>
          <w:szCs w:val="24"/>
        </w:rPr>
        <w:t>рекомендацій</w:t>
      </w:r>
      <w:proofErr w:type="spellEnd"/>
      <w:r w:rsidRPr="002F2DA7">
        <w:rPr>
          <w:sz w:val="24"/>
          <w:szCs w:val="24"/>
        </w:rPr>
        <w:t xml:space="preserve"> у </w:t>
      </w:r>
      <w:proofErr w:type="spellStart"/>
      <w:r w:rsidRPr="002F2DA7">
        <w:rPr>
          <w:sz w:val="24"/>
          <w:szCs w:val="24"/>
        </w:rPr>
        <w:t>разі</w:t>
      </w:r>
      <w:proofErr w:type="spellEnd"/>
      <w:r w:rsidRPr="002F2DA7">
        <w:rPr>
          <w:sz w:val="24"/>
          <w:szCs w:val="24"/>
        </w:rPr>
        <w:t xml:space="preserve">, </w:t>
      </w:r>
      <w:proofErr w:type="spellStart"/>
      <w:r w:rsidRPr="002F2DA7">
        <w:rPr>
          <w:sz w:val="24"/>
          <w:szCs w:val="24"/>
        </w:rPr>
        <w:t>якщо</w:t>
      </w:r>
      <w:proofErr w:type="spellEnd"/>
      <w:r w:rsidRPr="002F2DA7">
        <w:rPr>
          <w:sz w:val="24"/>
          <w:szCs w:val="24"/>
        </w:rPr>
        <w:t xml:space="preserve"> </w:t>
      </w:r>
      <w:proofErr w:type="spellStart"/>
      <w:r w:rsidRPr="002F2DA7">
        <w:rPr>
          <w:sz w:val="24"/>
          <w:szCs w:val="24"/>
        </w:rPr>
        <w:t>порушення</w:t>
      </w:r>
      <w:proofErr w:type="spellEnd"/>
      <w:r w:rsidRPr="002F2DA7">
        <w:rPr>
          <w:sz w:val="24"/>
          <w:szCs w:val="24"/>
        </w:rPr>
        <w:t xml:space="preserve"> не </w:t>
      </w:r>
      <w:proofErr w:type="spellStart"/>
      <w:r w:rsidRPr="002F2DA7">
        <w:rPr>
          <w:sz w:val="24"/>
          <w:szCs w:val="24"/>
        </w:rPr>
        <w:t>призвело</w:t>
      </w:r>
      <w:proofErr w:type="spellEnd"/>
      <w:r w:rsidRPr="002F2DA7">
        <w:rPr>
          <w:sz w:val="24"/>
          <w:szCs w:val="24"/>
        </w:rPr>
        <w:t xml:space="preserve"> до </w:t>
      </w:r>
      <w:proofErr w:type="spellStart"/>
      <w:r w:rsidRPr="002F2DA7">
        <w:rPr>
          <w:sz w:val="24"/>
          <w:szCs w:val="24"/>
        </w:rPr>
        <w:t>суттєвого</w:t>
      </w:r>
      <w:proofErr w:type="spellEnd"/>
      <w:r w:rsidRPr="002F2DA7">
        <w:rPr>
          <w:sz w:val="24"/>
          <w:szCs w:val="24"/>
        </w:rPr>
        <w:t xml:space="preserve"> </w:t>
      </w:r>
      <w:proofErr w:type="spellStart"/>
      <w:r w:rsidRPr="002F2DA7">
        <w:rPr>
          <w:sz w:val="24"/>
          <w:szCs w:val="24"/>
        </w:rPr>
        <w:t>обмеження</w:t>
      </w:r>
      <w:proofErr w:type="spellEnd"/>
      <w:r w:rsidRPr="002F2DA7">
        <w:rPr>
          <w:sz w:val="24"/>
          <w:szCs w:val="24"/>
        </w:rPr>
        <w:t xml:space="preserve"> </w:t>
      </w:r>
      <w:proofErr w:type="spellStart"/>
      <w:r w:rsidRPr="002F2DA7">
        <w:rPr>
          <w:sz w:val="24"/>
          <w:szCs w:val="24"/>
        </w:rPr>
        <w:t>чи</w:t>
      </w:r>
      <w:proofErr w:type="spellEnd"/>
      <w:r w:rsidRPr="002F2DA7">
        <w:rPr>
          <w:sz w:val="24"/>
          <w:szCs w:val="24"/>
        </w:rPr>
        <w:t xml:space="preserve"> </w:t>
      </w:r>
      <w:proofErr w:type="spellStart"/>
      <w:r w:rsidRPr="002F2DA7">
        <w:rPr>
          <w:sz w:val="24"/>
          <w:szCs w:val="24"/>
        </w:rPr>
        <w:t>спотворення</w:t>
      </w:r>
      <w:proofErr w:type="spellEnd"/>
      <w:r w:rsidRPr="002F2DA7">
        <w:rPr>
          <w:sz w:val="24"/>
          <w:szCs w:val="24"/>
        </w:rPr>
        <w:t xml:space="preserve"> </w:t>
      </w:r>
      <w:proofErr w:type="spellStart"/>
      <w:r w:rsidRPr="002F2DA7">
        <w:rPr>
          <w:sz w:val="24"/>
          <w:szCs w:val="24"/>
        </w:rPr>
        <w:t>конкуренції</w:t>
      </w:r>
      <w:proofErr w:type="spellEnd"/>
      <w:r w:rsidRPr="002F2DA7">
        <w:rPr>
          <w:sz w:val="24"/>
          <w:szCs w:val="24"/>
        </w:rPr>
        <w:t xml:space="preserve">, не </w:t>
      </w:r>
      <w:proofErr w:type="spellStart"/>
      <w:r w:rsidRPr="002F2DA7">
        <w:rPr>
          <w:sz w:val="24"/>
          <w:szCs w:val="24"/>
        </w:rPr>
        <w:t>завдало</w:t>
      </w:r>
      <w:proofErr w:type="spellEnd"/>
      <w:r w:rsidRPr="002F2DA7">
        <w:rPr>
          <w:sz w:val="24"/>
          <w:szCs w:val="24"/>
        </w:rPr>
        <w:t xml:space="preserve"> </w:t>
      </w:r>
      <w:proofErr w:type="spellStart"/>
      <w:r w:rsidRPr="002F2DA7">
        <w:rPr>
          <w:sz w:val="24"/>
          <w:szCs w:val="24"/>
        </w:rPr>
        <w:t>значних</w:t>
      </w:r>
      <w:proofErr w:type="spellEnd"/>
      <w:r w:rsidRPr="002F2DA7">
        <w:rPr>
          <w:sz w:val="24"/>
          <w:szCs w:val="24"/>
        </w:rPr>
        <w:t xml:space="preserve"> </w:t>
      </w:r>
      <w:proofErr w:type="spellStart"/>
      <w:r w:rsidRPr="002F2DA7">
        <w:rPr>
          <w:sz w:val="24"/>
          <w:szCs w:val="24"/>
        </w:rPr>
        <w:t>збитків</w:t>
      </w:r>
      <w:proofErr w:type="spellEnd"/>
      <w:r w:rsidRPr="002F2DA7">
        <w:rPr>
          <w:sz w:val="24"/>
          <w:szCs w:val="24"/>
        </w:rPr>
        <w:t xml:space="preserve"> </w:t>
      </w:r>
      <w:proofErr w:type="spellStart"/>
      <w:r w:rsidRPr="002F2DA7">
        <w:rPr>
          <w:sz w:val="24"/>
          <w:szCs w:val="24"/>
        </w:rPr>
        <w:t>окремим</w:t>
      </w:r>
      <w:proofErr w:type="spellEnd"/>
      <w:r w:rsidRPr="002F2DA7">
        <w:rPr>
          <w:sz w:val="24"/>
          <w:szCs w:val="24"/>
        </w:rPr>
        <w:t xml:space="preserve"> особам </w:t>
      </w:r>
      <w:proofErr w:type="spellStart"/>
      <w:r w:rsidRPr="002F2DA7">
        <w:rPr>
          <w:sz w:val="24"/>
          <w:szCs w:val="24"/>
        </w:rPr>
        <w:t>чи</w:t>
      </w:r>
      <w:proofErr w:type="spellEnd"/>
      <w:r w:rsidRPr="002F2DA7">
        <w:rPr>
          <w:sz w:val="24"/>
          <w:szCs w:val="24"/>
        </w:rPr>
        <w:t xml:space="preserve"> </w:t>
      </w:r>
      <w:proofErr w:type="spellStart"/>
      <w:r w:rsidRPr="002F2DA7">
        <w:rPr>
          <w:sz w:val="24"/>
          <w:szCs w:val="24"/>
        </w:rPr>
        <w:t>суспільству</w:t>
      </w:r>
      <w:proofErr w:type="spellEnd"/>
      <w:r w:rsidRPr="002F2DA7">
        <w:rPr>
          <w:sz w:val="24"/>
          <w:szCs w:val="24"/>
        </w:rPr>
        <w:t xml:space="preserve"> та </w:t>
      </w:r>
      <w:proofErr w:type="spellStart"/>
      <w:r w:rsidRPr="002F2DA7">
        <w:rPr>
          <w:sz w:val="24"/>
          <w:szCs w:val="24"/>
        </w:rPr>
        <w:t>вжито</w:t>
      </w:r>
      <w:proofErr w:type="spellEnd"/>
      <w:r w:rsidRPr="002F2DA7">
        <w:rPr>
          <w:sz w:val="24"/>
          <w:szCs w:val="24"/>
        </w:rPr>
        <w:t xml:space="preserve"> </w:t>
      </w:r>
      <w:proofErr w:type="spellStart"/>
      <w:r w:rsidRPr="002F2DA7">
        <w:rPr>
          <w:sz w:val="24"/>
          <w:szCs w:val="24"/>
        </w:rPr>
        <w:t>необхідних</w:t>
      </w:r>
      <w:proofErr w:type="spellEnd"/>
      <w:r w:rsidRPr="002F2DA7">
        <w:rPr>
          <w:sz w:val="24"/>
          <w:szCs w:val="24"/>
        </w:rPr>
        <w:t xml:space="preserve"> </w:t>
      </w:r>
      <w:proofErr w:type="spellStart"/>
      <w:r w:rsidRPr="002F2DA7">
        <w:rPr>
          <w:sz w:val="24"/>
          <w:szCs w:val="24"/>
        </w:rPr>
        <w:t>заходів</w:t>
      </w:r>
      <w:proofErr w:type="spellEnd"/>
      <w:r w:rsidRPr="002F2DA7">
        <w:rPr>
          <w:sz w:val="24"/>
          <w:szCs w:val="24"/>
        </w:rPr>
        <w:t xml:space="preserve"> для </w:t>
      </w:r>
      <w:proofErr w:type="spellStart"/>
      <w:r w:rsidRPr="002F2DA7">
        <w:rPr>
          <w:sz w:val="24"/>
          <w:szCs w:val="24"/>
        </w:rPr>
        <w:t>усунення</w:t>
      </w:r>
      <w:proofErr w:type="spellEnd"/>
      <w:r w:rsidRPr="002F2DA7">
        <w:rPr>
          <w:sz w:val="24"/>
          <w:szCs w:val="24"/>
        </w:rPr>
        <w:t xml:space="preserve"> </w:t>
      </w:r>
      <w:proofErr w:type="spellStart"/>
      <w:r w:rsidRPr="002F2DA7">
        <w:rPr>
          <w:sz w:val="24"/>
          <w:szCs w:val="24"/>
        </w:rPr>
        <w:t>наслідків</w:t>
      </w:r>
      <w:proofErr w:type="spellEnd"/>
      <w:r w:rsidRPr="002F2DA7">
        <w:rPr>
          <w:sz w:val="24"/>
          <w:szCs w:val="24"/>
        </w:rPr>
        <w:t xml:space="preserve"> </w:t>
      </w:r>
      <w:proofErr w:type="spellStart"/>
      <w:r w:rsidRPr="002F2DA7">
        <w:rPr>
          <w:sz w:val="24"/>
          <w:szCs w:val="24"/>
        </w:rPr>
        <w:t>порушення</w:t>
      </w:r>
      <w:proofErr w:type="spellEnd"/>
      <w:r w:rsidRPr="002F2DA7">
        <w:rPr>
          <w:sz w:val="24"/>
          <w:szCs w:val="24"/>
        </w:rPr>
        <w:t xml:space="preserve">,  </w:t>
      </w:r>
      <w:proofErr w:type="spellStart"/>
      <w:r w:rsidRPr="002F2DA7">
        <w:rPr>
          <w:sz w:val="24"/>
          <w:szCs w:val="24"/>
        </w:rPr>
        <w:t>провадження</w:t>
      </w:r>
      <w:proofErr w:type="spellEnd"/>
      <w:r w:rsidRPr="002F2DA7">
        <w:rPr>
          <w:sz w:val="24"/>
          <w:szCs w:val="24"/>
        </w:rPr>
        <w:t xml:space="preserve"> у </w:t>
      </w:r>
      <w:proofErr w:type="spellStart"/>
      <w:r w:rsidRPr="002F2DA7">
        <w:rPr>
          <w:sz w:val="24"/>
          <w:szCs w:val="24"/>
        </w:rPr>
        <w:t>справі</w:t>
      </w:r>
      <w:proofErr w:type="spellEnd"/>
      <w:r w:rsidRPr="002F2DA7">
        <w:rPr>
          <w:sz w:val="24"/>
          <w:szCs w:val="24"/>
        </w:rPr>
        <w:t xml:space="preserve"> про </w:t>
      </w:r>
      <w:proofErr w:type="spellStart"/>
      <w:r w:rsidRPr="002F2DA7">
        <w:rPr>
          <w:sz w:val="24"/>
          <w:szCs w:val="24"/>
        </w:rPr>
        <w:t>порушення</w:t>
      </w:r>
      <w:proofErr w:type="spellEnd"/>
      <w:r w:rsidRPr="002F2DA7">
        <w:rPr>
          <w:sz w:val="24"/>
          <w:szCs w:val="24"/>
        </w:rPr>
        <w:t xml:space="preserve"> </w:t>
      </w:r>
      <w:proofErr w:type="spellStart"/>
      <w:r w:rsidRPr="002F2DA7">
        <w:rPr>
          <w:sz w:val="24"/>
          <w:szCs w:val="24"/>
        </w:rPr>
        <w:t>законодавства</w:t>
      </w:r>
      <w:proofErr w:type="spellEnd"/>
      <w:r w:rsidRPr="002F2DA7">
        <w:rPr>
          <w:sz w:val="24"/>
          <w:szCs w:val="24"/>
        </w:rPr>
        <w:t xml:space="preserve"> про </w:t>
      </w:r>
      <w:proofErr w:type="spellStart"/>
      <w:r w:rsidRPr="002F2DA7">
        <w:rPr>
          <w:sz w:val="24"/>
          <w:szCs w:val="24"/>
        </w:rPr>
        <w:t>захист</w:t>
      </w:r>
      <w:proofErr w:type="spellEnd"/>
      <w:r w:rsidRPr="002F2DA7">
        <w:rPr>
          <w:sz w:val="24"/>
          <w:szCs w:val="24"/>
        </w:rPr>
        <w:t xml:space="preserve"> </w:t>
      </w:r>
      <w:proofErr w:type="spellStart"/>
      <w:r w:rsidRPr="002F2DA7">
        <w:rPr>
          <w:sz w:val="24"/>
          <w:szCs w:val="24"/>
        </w:rPr>
        <w:t>економічної</w:t>
      </w:r>
      <w:proofErr w:type="spellEnd"/>
      <w:r w:rsidRPr="002F2DA7">
        <w:rPr>
          <w:sz w:val="24"/>
          <w:szCs w:val="24"/>
        </w:rPr>
        <w:t xml:space="preserve"> </w:t>
      </w:r>
      <w:proofErr w:type="spellStart"/>
      <w:r w:rsidRPr="002F2DA7">
        <w:rPr>
          <w:sz w:val="24"/>
          <w:szCs w:val="24"/>
        </w:rPr>
        <w:t>конкуренції</w:t>
      </w:r>
      <w:proofErr w:type="spellEnd"/>
      <w:r w:rsidRPr="002F2DA7">
        <w:rPr>
          <w:sz w:val="24"/>
          <w:szCs w:val="24"/>
        </w:rPr>
        <w:t xml:space="preserve"> не </w:t>
      </w:r>
      <w:proofErr w:type="spellStart"/>
      <w:r w:rsidRPr="002F2DA7">
        <w:rPr>
          <w:sz w:val="24"/>
          <w:szCs w:val="24"/>
        </w:rPr>
        <w:t>розпочинається</w:t>
      </w:r>
      <w:proofErr w:type="spellEnd"/>
      <w:r w:rsidRPr="002F2DA7">
        <w:rPr>
          <w:sz w:val="24"/>
          <w:szCs w:val="24"/>
        </w:rPr>
        <w:t xml:space="preserve">, а </w:t>
      </w:r>
      <w:proofErr w:type="spellStart"/>
      <w:r w:rsidRPr="002F2DA7">
        <w:rPr>
          <w:sz w:val="24"/>
          <w:szCs w:val="24"/>
        </w:rPr>
        <w:t>розпочате</w:t>
      </w:r>
      <w:proofErr w:type="spellEnd"/>
      <w:r w:rsidRPr="002F2DA7">
        <w:rPr>
          <w:sz w:val="24"/>
          <w:szCs w:val="24"/>
        </w:rPr>
        <w:t xml:space="preserve"> </w:t>
      </w:r>
      <w:proofErr w:type="spellStart"/>
      <w:r w:rsidRPr="002F2DA7">
        <w:rPr>
          <w:sz w:val="24"/>
          <w:szCs w:val="24"/>
        </w:rPr>
        <w:t>провадження</w:t>
      </w:r>
      <w:proofErr w:type="spellEnd"/>
      <w:r w:rsidRPr="002F2DA7">
        <w:rPr>
          <w:sz w:val="24"/>
          <w:szCs w:val="24"/>
        </w:rPr>
        <w:t xml:space="preserve"> </w:t>
      </w:r>
      <w:proofErr w:type="spellStart"/>
      <w:r w:rsidRPr="002F2DA7">
        <w:rPr>
          <w:sz w:val="24"/>
          <w:szCs w:val="24"/>
        </w:rPr>
        <w:t>закривається</w:t>
      </w:r>
      <w:proofErr w:type="spellEnd"/>
      <w:r w:rsidRPr="002F2DA7">
        <w:rPr>
          <w:sz w:val="24"/>
          <w:szCs w:val="24"/>
        </w:rPr>
        <w:t xml:space="preserve">.     </w:t>
      </w:r>
    </w:p>
    <w:p w:rsidR="00E61436" w:rsidRPr="00E61436" w:rsidRDefault="00E61436" w:rsidP="00E61436">
      <w:pPr>
        <w:ind w:firstLine="708"/>
        <w:jc w:val="both"/>
        <w:rPr>
          <w:sz w:val="24"/>
          <w:szCs w:val="24"/>
          <w:lang w:val="uk-UA"/>
        </w:rPr>
      </w:pPr>
    </w:p>
    <w:p w:rsidR="002F2DA7" w:rsidRPr="002F2DA7" w:rsidRDefault="002F2DA7" w:rsidP="002F2DA7">
      <w:pPr>
        <w:ind w:firstLine="708"/>
        <w:jc w:val="both"/>
        <w:rPr>
          <w:sz w:val="24"/>
          <w:szCs w:val="24"/>
          <w:lang w:val="uk-UA"/>
        </w:rPr>
      </w:pPr>
    </w:p>
    <w:p w:rsidR="00BE5CFD" w:rsidRDefault="00BE5CFD" w:rsidP="002F2DA7">
      <w:pPr>
        <w:ind w:firstLine="708"/>
        <w:jc w:val="both"/>
        <w:rPr>
          <w:sz w:val="24"/>
          <w:szCs w:val="24"/>
          <w:lang w:val="uk-UA"/>
        </w:rPr>
      </w:pPr>
    </w:p>
    <w:p w:rsidR="00A7485B" w:rsidRPr="002F2DA7" w:rsidRDefault="00A7485B" w:rsidP="002F2DA7">
      <w:pPr>
        <w:ind w:firstLine="708"/>
        <w:jc w:val="both"/>
        <w:rPr>
          <w:sz w:val="24"/>
          <w:szCs w:val="24"/>
          <w:lang w:val="uk-UA"/>
        </w:rPr>
      </w:pPr>
    </w:p>
    <w:p w:rsidR="002F2DA7" w:rsidRPr="002F2DA7" w:rsidRDefault="002F2DA7" w:rsidP="002F2DA7">
      <w:pPr>
        <w:pStyle w:val="a5"/>
        <w:rPr>
          <w:lang w:val="ru-RU"/>
        </w:rPr>
      </w:pPr>
    </w:p>
    <w:tbl>
      <w:tblPr>
        <w:tblW w:w="0" w:type="auto"/>
        <w:tblLook w:val="01E0" w:firstRow="1" w:lastRow="1" w:firstColumn="1" w:lastColumn="1" w:noHBand="0" w:noVBand="0"/>
      </w:tblPr>
      <w:tblGrid>
        <w:gridCol w:w="4619"/>
        <w:gridCol w:w="2492"/>
        <w:gridCol w:w="2243"/>
      </w:tblGrid>
      <w:tr w:rsidR="002F2DA7" w:rsidRPr="002F2DA7" w:rsidTr="00994274">
        <w:tc>
          <w:tcPr>
            <w:tcW w:w="4719" w:type="dxa"/>
          </w:tcPr>
          <w:p w:rsidR="002F2DA7" w:rsidRPr="002F2DA7" w:rsidRDefault="002F2DA7" w:rsidP="00994274">
            <w:pPr>
              <w:pStyle w:val="21"/>
              <w:tabs>
                <w:tab w:val="left" w:pos="360"/>
              </w:tabs>
              <w:spacing w:after="0" w:line="240" w:lineRule="auto"/>
              <w:ind w:firstLine="748"/>
            </w:pPr>
            <w:r w:rsidRPr="002F2DA7">
              <w:rPr>
                <w:b/>
              </w:rPr>
              <w:t xml:space="preserve">Голова </w:t>
            </w:r>
            <w:proofErr w:type="spellStart"/>
            <w:r w:rsidRPr="002F2DA7">
              <w:rPr>
                <w:b/>
              </w:rPr>
              <w:t>адміністративної</w:t>
            </w:r>
            <w:proofErr w:type="spellEnd"/>
            <w:r w:rsidRPr="002F2DA7">
              <w:rPr>
                <w:b/>
              </w:rPr>
              <w:t xml:space="preserve"> </w:t>
            </w:r>
            <w:proofErr w:type="spellStart"/>
            <w:r w:rsidRPr="002F2DA7">
              <w:rPr>
                <w:b/>
              </w:rPr>
              <w:t>колегії</w:t>
            </w:r>
            <w:proofErr w:type="spellEnd"/>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pPr>
            <w:proofErr w:type="spellStart"/>
            <w:r w:rsidRPr="002F2DA7">
              <w:rPr>
                <w:b/>
              </w:rPr>
              <w:t>В.Оніщенко</w:t>
            </w:r>
            <w:proofErr w:type="spellEnd"/>
          </w:p>
        </w:tc>
      </w:tr>
      <w:tr w:rsidR="002F2DA7" w:rsidRPr="002F2DA7" w:rsidTr="00994274">
        <w:tc>
          <w:tcPr>
            <w:tcW w:w="4719" w:type="dxa"/>
          </w:tcPr>
          <w:p w:rsidR="002F2DA7" w:rsidRPr="002F2DA7" w:rsidRDefault="002F2DA7" w:rsidP="00994274">
            <w:pPr>
              <w:pStyle w:val="21"/>
              <w:tabs>
                <w:tab w:val="left" w:pos="360"/>
              </w:tabs>
              <w:spacing w:after="0" w:line="240" w:lineRule="auto"/>
            </w:pPr>
          </w:p>
          <w:p w:rsidR="002F2DA7" w:rsidRPr="002F2DA7" w:rsidRDefault="002F2DA7" w:rsidP="00994274">
            <w:pPr>
              <w:pStyle w:val="21"/>
              <w:tabs>
                <w:tab w:val="left" w:pos="360"/>
              </w:tabs>
              <w:spacing w:after="0" w:line="240" w:lineRule="auto"/>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pPr>
          </w:p>
        </w:tc>
      </w:tr>
      <w:tr w:rsidR="002F2DA7" w:rsidRPr="002F2DA7" w:rsidTr="00994274">
        <w:tc>
          <w:tcPr>
            <w:tcW w:w="4719" w:type="dxa"/>
          </w:tcPr>
          <w:p w:rsidR="002F2DA7" w:rsidRPr="002F2DA7" w:rsidRDefault="002F2DA7" w:rsidP="00994274">
            <w:pPr>
              <w:pStyle w:val="21"/>
              <w:tabs>
                <w:tab w:val="left" w:pos="360"/>
              </w:tabs>
              <w:spacing w:after="0" w:line="240" w:lineRule="auto"/>
              <w:ind w:firstLine="748"/>
            </w:pPr>
            <w:bookmarkStart w:id="5" w:name="_GoBack"/>
            <w:bookmarkEnd w:id="5"/>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ind w:firstLine="748"/>
              <w:rPr>
                <w:b/>
              </w:rPr>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ind w:firstLine="748"/>
              <w:rPr>
                <w:b/>
              </w:rPr>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ind w:firstLine="748"/>
              <w:rPr>
                <w:b/>
              </w:rPr>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360"/>
              </w:tabs>
              <w:spacing w:after="0" w:line="240" w:lineRule="auto"/>
              <w:rPr>
                <w:b/>
              </w:rPr>
            </w:pPr>
          </w:p>
        </w:tc>
      </w:tr>
      <w:tr w:rsidR="002F2DA7" w:rsidRPr="002F2DA7" w:rsidTr="00994274">
        <w:tc>
          <w:tcPr>
            <w:tcW w:w="4719" w:type="dxa"/>
          </w:tcPr>
          <w:p w:rsidR="002F2DA7" w:rsidRPr="002F2DA7" w:rsidRDefault="002F2DA7" w:rsidP="00994274">
            <w:pPr>
              <w:pStyle w:val="21"/>
              <w:tabs>
                <w:tab w:val="left" w:pos="360"/>
              </w:tabs>
              <w:spacing w:after="0" w:line="240" w:lineRule="auto"/>
            </w:pPr>
          </w:p>
        </w:tc>
        <w:tc>
          <w:tcPr>
            <w:tcW w:w="2581" w:type="dxa"/>
          </w:tcPr>
          <w:p w:rsidR="002F2DA7" w:rsidRPr="002F2DA7" w:rsidRDefault="002F2DA7" w:rsidP="00994274">
            <w:pPr>
              <w:pStyle w:val="21"/>
              <w:tabs>
                <w:tab w:val="left" w:pos="360"/>
              </w:tabs>
              <w:spacing w:after="0" w:line="240" w:lineRule="auto"/>
            </w:pPr>
          </w:p>
        </w:tc>
        <w:tc>
          <w:tcPr>
            <w:tcW w:w="2271" w:type="dxa"/>
          </w:tcPr>
          <w:p w:rsidR="002F2DA7" w:rsidRPr="002F2DA7" w:rsidRDefault="002F2DA7" w:rsidP="00994274">
            <w:pPr>
              <w:pStyle w:val="21"/>
              <w:tabs>
                <w:tab w:val="left" w:pos="155"/>
                <w:tab w:val="left" w:pos="360"/>
              </w:tabs>
              <w:spacing w:after="0" w:line="240" w:lineRule="auto"/>
              <w:rPr>
                <w:b/>
              </w:rPr>
            </w:pPr>
          </w:p>
        </w:tc>
      </w:tr>
    </w:tbl>
    <w:p w:rsidR="000E5749" w:rsidRPr="002F2DA7" w:rsidRDefault="000E5749">
      <w:pPr>
        <w:rPr>
          <w:sz w:val="24"/>
          <w:szCs w:val="24"/>
          <w:lang w:val="uk-UA"/>
        </w:rPr>
      </w:pPr>
    </w:p>
    <w:sectPr w:rsidR="000E5749" w:rsidRPr="002F2DA7" w:rsidSect="008564C9">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6B4" w:rsidRDefault="007646B4" w:rsidP="00204A47">
      <w:r>
        <w:separator/>
      </w:r>
    </w:p>
  </w:endnote>
  <w:endnote w:type="continuationSeparator" w:id="0">
    <w:p w:rsidR="007646B4" w:rsidRDefault="007646B4" w:rsidP="00204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6B4" w:rsidRDefault="007646B4" w:rsidP="00204A47">
      <w:r>
        <w:separator/>
      </w:r>
    </w:p>
  </w:footnote>
  <w:footnote w:type="continuationSeparator" w:id="0">
    <w:p w:rsidR="007646B4" w:rsidRDefault="007646B4" w:rsidP="00204A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718943"/>
      <w:docPartObj>
        <w:docPartGallery w:val="Page Numbers (Top of Page)"/>
        <w:docPartUnique/>
      </w:docPartObj>
    </w:sdtPr>
    <w:sdtEndPr/>
    <w:sdtContent>
      <w:p w:rsidR="00204A47" w:rsidRDefault="00204A47">
        <w:pPr>
          <w:pStyle w:val="a7"/>
          <w:jc w:val="center"/>
        </w:pPr>
        <w:r>
          <w:fldChar w:fldCharType="begin"/>
        </w:r>
        <w:r>
          <w:instrText>PAGE   \* MERGEFORMAT</w:instrText>
        </w:r>
        <w:r>
          <w:fldChar w:fldCharType="separate"/>
        </w:r>
        <w:r w:rsidR="00887C63">
          <w:rPr>
            <w:noProof/>
          </w:rPr>
          <w:t>5</w:t>
        </w:r>
        <w:r>
          <w:fldChar w:fldCharType="end"/>
        </w:r>
      </w:p>
    </w:sdtContent>
  </w:sdt>
  <w:p w:rsidR="00204A47" w:rsidRDefault="00204A4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F3C02"/>
    <w:multiLevelType w:val="hybridMultilevel"/>
    <w:tmpl w:val="7EAAA2D0"/>
    <w:lvl w:ilvl="0" w:tplc="748EC808">
      <w:start w:val="60"/>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
    <w:nsid w:val="2A3D1981"/>
    <w:multiLevelType w:val="hybridMultilevel"/>
    <w:tmpl w:val="D318B632"/>
    <w:lvl w:ilvl="0" w:tplc="16367C46">
      <w:start w:val="1"/>
      <w:numFmt w:val="decimal"/>
      <w:lvlText w:val="%1."/>
      <w:lvlJc w:val="left"/>
      <w:pPr>
        <w:tabs>
          <w:tab w:val="num" w:pos="4680"/>
        </w:tabs>
        <w:ind w:left="468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401E0348"/>
    <w:multiLevelType w:val="hybridMultilevel"/>
    <w:tmpl w:val="0F989D30"/>
    <w:lvl w:ilvl="0" w:tplc="C5C22324">
      <w:start w:val="1"/>
      <w:numFmt w:val="decimal"/>
      <w:lvlText w:val="%1."/>
      <w:lvlJc w:val="left"/>
      <w:pPr>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682931D2"/>
    <w:multiLevelType w:val="hybridMultilevel"/>
    <w:tmpl w:val="1DB0357C"/>
    <w:lvl w:ilvl="0" w:tplc="C5C2232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19"/>
    <w:rsid w:val="00002B9B"/>
    <w:rsid w:val="000643D9"/>
    <w:rsid w:val="000A0142"/>
    <w:rsid w:val="000E5749"/>
    <w:rsid w:val="00204A47"/>
    <w:rsid w:val="002074DB"/>
    <w:rsid w:val="00261A4E"/>
    <w:rsid w:val="002E083B"/>
    <w:rsid w:val="002F2DA7"/>
    <w:rsid w:val="00334BA5"/>
    <w:rsid w:val="004A7033"/>
    <w:rsid w:val="00554DC7"/>
    <w:rsid w:val="00563C8B"/>
    <w:rsid w:val="005B0AC5"/>
    <w:rsid w:val="005D2792"/>
    <w:rsid w:val="00635ABE"/>
    <w:rsid w:val="00653D19"/>
    <w:rsid w:val="00697045"/>
    <w:rsid w:val="007646B4"/>
    <w:rsid w:val="007907D3"/>
    <w:rsid w:val="007956E8"/>
    <w:rsid w:val="007C2514"/>
    <w:rsid w:val="007E1AEC"/>
    <w:rsid w:val="007F21C4"/>
    <w:rsid w:val="008564C9"/>
    <w:rsid w:val="00887C63"/>
    <w:rsid w:val="008926DE"/>
    <w:rsid w:val="0096666C"/>
    <w:rsid w:val="00A7485B"/>
    <w:rsid w:val="00B12162"/>
    <w:rsid w:val="00BE1F57"/>
    <w:rsid w:val="00BE5CFD"/>
    <w:rsid w:val="00C15D27"/>
    <w:rsid w:val="00C350EC"/>
    <w:rsid w:val="00D05CFF"/>
    <w:rsid w:val="00D60C24"/>
    <w:rsid w:val="00DE04C2"/>
    <w:rsid w:val="00E22A37"/>
    <w:rsid w:val="00E61436"/>
    <w:rsid w:val="00E66E89"/>
    <w:rsid w:val="00EB4458"/>
    <w:rsid w:val="00EF7399"/>
    <w:rsid w:val="00F00F58"/>
    <w:rsid w:val="00F16D1D"/>
    <w:rsid w:val="00FA0CF1"/>
    <w:rsid w:val="00FE43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6E8EA8E-8D20-4729-B261-F887003D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574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styleId="2">
    <w:name w:val="heading 2"/>
    <w:basedOn w:val="a"/>
    <w:next w:val="a"/>
    <w:link w:val="20"/>
    <w:qFormat/>
    <w:rsid w:val="00204A47"/>
    <w:pPr>
      <w:keepNext/>
      <w:widowControl/>
      <w:autoSpaceDE/>
      <w:autoSpaceDN/>
      <w:adjustRightInd/>
      <w:spacing w:line="288" w:lineRule="auto"/>
      <w:jc w:val="center"/>
      <w:outlineLvl w:val="1"/>
    </w:pPr>
    <w:rPr>
      <w:b/>
      <w:sz w:val="24"/>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F2DA7"/>
    <w:rPr>
      <w:color w:val="0000FF"/>
      <w:u w:val="single"/>
    </w:rPr>
  </w:style>
  <w:style w:type="table" w:styleId="a4">
    <w:name w:val="Table Grid"/>
    <w:basedOn w:val="a1"/>
    <w:rsid w:val="002F2DA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2F2DA7"/>
    <w:pPr>
      <w:widowControl/>
      <w:autoSpaceDE/>
      <w:autoSpaceDN/>
      <w:adjustRightInd/>
      <w:spacing w:after="120"/>
    </w:pPr>
    <w:rPr>
      <w:sz w:val="24"/>
      <w:szCs w:val="24"/>
      <w:lang w:val="x-none" w:eastAsia="x-none"/>
    </w:rPr>
  </w:style>
  <w:style w:type="character" w:customStyle="1" w:styleId="a6">
    <w:name w:val="Основной текст Знак"/>
    <w:basedOn w:val="a0"/>
    <w:link w:val="a5"/>
    <w:rsid w:val="002F2DA7"/>
    <w:rPr>
      <w:rFonts w:ascii="Times New Roman" w:eastAsia="Times New Roman" w:hAnsi="Times New Roman" w:cs="Times New Roman"/>
      <w:sz w:val="24"/>
      <w:szCs w:val="24"/>
      <w:lang w:val="x-none" w:eastAsia="x-none"/>
    </w:rPr>
  </w:style>
  <w:style w:type="paragraph" w:styleId="21">
    <w:name w:val="Body Text 2"/>
    <w:basedOn w:val="a"/>
    <w:link w:val="22"/>
    <w:rsid w:val="002F2DA7"/>
    <w:pPr>
      <w:widowControl/>
      <w:autoSpaceDE/>
      <w:autoSpaceDN/>
      <w:adjustRightInd/>
      <w:spacing w:after="120" w:line="480" w:lineRule="auto"/>
    </w:pPr>
    <w:rPr>
      <w:sz w:val="24"/>
      <w:szCs w:val="24"/>
    </w:rPr>
  </w:style>
  <w:style w:type="character" w:customStyle="1" w:styleId="22">
    <w:name w:val="Основной текст 2 Знак"/>
    <w:basedOn w:val="a0"/>
    <w:link w:val="21"/>
    <w:rsid w:val="002F2DA7"/>
    <w:rPr>
      <w:rFonts w:ascii="Times New Roman" w:eastAsia="Times New Roman" w:hAnsi="Times New Roman" w:cs="Times New Roman"/>
      <w:sz w:val="24"/>
      <w:szCs w:val="24"/>
      <w:lang w:val="ru-RU" w:eastAsia="ru-RU"/>
    </w:rPr>
  </w:style>
  <w:style w:type="paragraph" w:styleId="a7">
    <w:name w:val="header"/>
    <w:basedOn w:val="a"/>
    <w:link w:val="a8"/>
    <w:uiPriority w:val="99"/>
    <w:rsid w:val="002F2DA7"/>
    <w:pPr>
      <w:widowControl/>
      <w:tabs>
        <w:tab w:val="center" w:pos="4677"/>
        <w:tab w:val="right" w:pos="9355"/>
      </w:tabs>
      <w:autoSpaceDE/>
      <w:autoSpaceDN/>
      <w:adjustRightInd/>
    </w:pPr>
    <w:rPr>
      <w:sz w:val="24"/>
      <w:szCs w:val="24"/>
    </w:rPr>
  </w:style>
  <w:style w:type="character" w:customStyle="1" w:styleId="a8">
    <w:name w:val="Верхний колонтитул Знак"/>
    <w:basedOn w:val="a0"/>
    <w:link w:val="a7"/>
    <w:uiPriority w:val="99"/>
    <w:rsid w:val="002F2DA7"/>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2F2DA7"/>
  </w:style>
  <w:style w:type="character" w:styleId="a9">
    <w:name w:val="page number"/>
    <w:basedOn w:val="a0"/>
    <w:rsid w:val="002F2DA7"/>
  </w:style>
  <w:style w:type="paragraph" w:styleId="aa">
    <w:name w:val="footer"/>
    <w:basedOn w:val="a"/>
    <w:link w:val="ab"/>
    <w:rsid w:val="002F2DA7"/>
    <w:pPr>
      <w:widowControl/>
      <w:tabs>
        <w:tab w:val="center" w:pos="4677"/>
        <w:tab w:val="right" w:pos="9355"/>
      </w:tabs>
      <w:autoSpaceDE/>
      <w:autoSpaceDN/>
      <w:adjustRightInd/>
    </w:pPr>
    <w:rPr>
      <w:sz w:val="24"/>
      <w:szCs w:val="24"/>
    </w:rPr>
  </w:style>
  <w:style w:type="character" w:customStyle="1" w:styleId="ab">
    <w:name w:val="Нижний колонтитул Знак"/>
    <w:basedOn w:val="a0"/>
    <w:link w:val="aa"/>
    <w:rsid w:val="002F2DA7"/>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rsid w:val="00204A47"/>
    <w:rPr>
      <w:rFonts w:ascii="Times New Roman" w:eastAsia="Times New Roman" w:hAnsi="Times New Roman" w:cs="Times New Roman"/>
      <w:b/>
      <w:sz w:val="24"/>
      <w:szCs w:val="24"/>
      <w:lang w:val="x-none" w:eastAsia="ru-RU"/>
    </w:rPr>
  </w:style>
  <w:style w:type="paragraph" w:styleId="ac">
    <w:name w:val="List Paragraph"/>
    <w:basedOn w:val="a"/>
    <w:uiPriority w:val="34"/>
    <w:qFormat/>
    <w:rsid w:val="00002B9B"/>
    <w:pPr>
      <w:ind w:left="720"/>
      <w:contextualSpacing/>
    </w:pPr>
  </w:style>
  <w:style w:type="paragraph" w:styleId="ad">
    <w:name w:val="Balloon Text"/>
    <w:basedOn w:val="a"/>
    <w:link w:val="ae"/>
    <w:uiPriority w:val="99"/>
    <w:semiHidden/>
    <w:unhideWhenUsed/>
    <w:rsid w:val="007C2514"/>
    <w:rPr>
      <w:rFonts w:ascii="Segoe UI" w:hAnsi="Segoe UI" w:cs="Segoe UI"/>
      <w:sz w:val="18"/>
      <w:szCs w:val="18"/>
    </w:rPr>
  </w:style>
  <w:style w:type="character" w:customStyle="1" w:styleId="ae">
    <w:name w:val="Текст выноски Знак"/>
    <w:basedOn w:val="a0"/>
    <w:link w:val="ad"/>
    <w:uiPriority w:val="99"/>
    <w:semiHidden/>
    <w:rsid w:val="007C2514"/>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mc.gov.ua/amku/control/poltava/uk/indekx" TargetMode="External"/><Relationship Id="rId4" Type="http://schemas.openxmlformats.org/officeDocument/2006/relationships/webSettings" Target="webSettings.xml"/><Relationship Id="rId9" Type="http://schemas.openxmlformats.org/officeDocument/2006/relationships/hyperlink" Target="mailto:pl@amcu.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9471</Words>
  <Characters>5399</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2017-01-23T12:45:00Z</cp:lastPrinted>
  <dcterms:created xsi:type="dcterms:W3CDTF">2017-01-23T09:22:00Z</dcterms:created>
  <dcterms:modified xsi:type="dcterms:W3CDTF">2017-01-24T12:19:00Z</dcterms:modified>
</cp:coreProperties>
</file>